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7B0537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7B0537">
        <w:rPr>
          <w:sz w:val="24"/>
        </w:rPr>
        <w:t xml:space="preserve"> по Смоленской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 w:rsidR="007B0537">
        <w:rPr>
          <w:sz w:val="24"/>
        </w:rPr>
        <w:t>Жукову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7B0537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7B0537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7B0537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7B0537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7B0537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6F7CF7" w:rsidRPr="003439D2" w:rsidRDefault="006F7CF7" w:rsidP="006F7CF7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6F7CF7" w:rsidRPr="003439D2" w:rsidRDefault="006F7CF7" w:rsidP="006F7CF7">
      <w:pPr>
        <w:jc w:val="center"/>
        <w:rPr>
          <w:szCs w:val="28"/>
        </w:rPr>
      </w:pPr>
    </w:p>
    <w:p w:rsidR="006F7CF7" w:rsidRDefault="006F7CF7" w:rsidP="006F7CF7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</w:t>
      </w:r>
      <w:r>
        <w:rPr>
          <w:szCs w:val="28"/>
        </w:rPr>
        <w:t xml:space="preserve">формирование кадрового резерва </w:t>
      </w:r>
      <w:bookmarkStart w:id="0" w:name="_GoBack"/>
      <w:r>
        <w:rPr>
          <w:szCs w:val="28"/>
        </w:rPr>
        <w:t>для замещения вакантной должности</w:t>
      </w:r>
      <w:r w:rsidRPr="003439D2">
        <w:rPr>
          <w:szCs w:val="28"/>
        </w:rPr>
        <w:t xml:space="preserve"> федеральной государственной гражданской </w:t>
      </w:r>
      <w:bookmarkEnd w:id="0"/>
      <w:r w:rsidRPr="003439D2">
        <w:rPr>
          <w:szCs w:val="28"/>
        </w:rPr>
        <w:t xml:space="preserve">службы Российской Федерации </w:t>
      </w:r>
    </w:p>
    <w:p w:rsidR="00032A18" w:rsidRPr="006F7CF7" w:rsidRDefault="00032A18" w:rsidP="006F7CF7">
      <w:pPr>
        <w:pStyle w:val="a3"/>
        <w:ind w:firstLine="708"/>
        <w:rPr>
          <w:szCs w:val="28"/>
        </w:rPr>
      </w:pPr>
      <w:r>
        <w:rPr>
          <w:rFonts w:ascii="Arial CYR" w:hAnsi="Arial CYR"/>
          <w:sz w:val="24"/>
        </w:rPr>
        <w:tab/>
        <w:t xml:space="preserve"> </w:t>
      </w:r>
    </w:p>
    <w:p w:rsidR="00032A18" w:rsidRDefault="007B0537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6F7CF7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0537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amk_17_03_2014</cp:lastModifiedBy>
  <cp:revision>3</cp:revision>
  <cp:lastPrinted>2011-08-04T05:55:00Z</cp:lastPrinted>
  <dcterms:created xsi:type="dcterms:W3CDTF">2017-07-06T12:23:00Z</dcterms:created>
  <dcterms:modified xsi:type="dcterms:W3CDTF">2017-07-20T12:25:00Z</dcterms:modified>
</cp:coreProperties>
</file>