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4" w:rsidRDefault="00973C33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F4">
        <w:rPr>
          <w:rFonts w:ascii="Times New Roman" w:hAnsi="Times New Roman" w:cs="Times New Roman"/>
          <w:sz w:val="28"/>
          <w:szCs w:val="28"/>
        </w:rPr>
        <w:t xml:space="preserve">Отдел контроля (надзора) в сфере масовых коммуникаций </w:t>
      </w:r>
    </w:p>
    <w:p w:rsidR="00B125F4" w:rsidRDefault="00973C33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5F4">
        <w:rPr>
          <w:rFonts w:ascii="Times New Roman" w:hAnsi="Times New Roman" w:cs="Times New Roman"/>
          <w:sz w:val="28"/>
          <w:szCs w:val="28"/>
        </w:rPr>
        <w:t>(ведущий специалист-эксперт)</w:t>
      </w:r>
      <w:r w:rsidR="00B125F4" w:rsidRPr="00B1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B3" w:rsidRDefault="00B125F4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5F4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деятельности: «</w:t>
      </w:r>
      <w:r w:rsidRPr="00B125F4">
        <w:rPr>
          <w:rFonts w:ascii="Times New Roman" w:hAnsi="Times New Roman" w:cs="Times New Roman"/>
          <w:sz w:val="28"/>
          <w:szCs w:val="28"/>
        </w:rPr>
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и(или) развитию</w:t>
      </w:r>
      <w:r w:rsidRPr="00B125F4">
        <w:rPr>
          <w:rFonts w:ascii="Times New Roman" w:hAnsi="Times New Roman" w:cs="Times New Roman"/>
          <w:sz w:val="28"/>
          <w:szCs w:val="28"/>
        </w:rPr>
        <w:t>»</w:t>
      </w:r>
    </w:p>
    <w:p w:rsidR="00B125F4" w:rsidRPr="00B125F4" w:rsidRDefault="00B125F4" w:rsidP="00B1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C33" w:rsidRPr="004A08A1" w:rsidRDefault="00973C33" w:rsidP="00973C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08A1">
        <w:rPr>
          <w:rFonts w:ascii="Times New Roman" w:hAnsi="Times New Roman" w:cs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 w:rsidR="00973C33" w:rsidRPr="004A08A1" w:rsidRDefault="00973C33" w:rsidP="00973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1) наличие высшего образования не ниже уровня бакалавриата по специальности (направлению подготовки) «Государственное и муниципальное управление», «Юриспруденция», «Журналистика», </w:t>
      </w:r>
      <w:r>
        <w:rPr>
          <w:rFonts w:ascii="Times New Roman" w:hAnsi="Times New Roman"/>
          <w:sz w:val="28"/>
          <w:szCs w:val="28"/>
        </w:rPr>
        <w:t>«Телев</w:t>
      </w:r>
      <w:r w:rsidRPr="004A08A1">
        <w:rPr>
          <w:rFonts w:ascii="Times New Roman" w:hAnsi="Times New Roman" w:cs="Times New Roman"/>
          <w:sz w:val="28"/>
          <w:szCs w:val="28"/>
        </w:rPr>
        <w:t xml:space="preserve">идение», «Медиакоммуникаии», «Инфокоммуникационные технологии и системы связи», «Информационные системы и технологии», «Информационная безопасность» или иному </w:t>
      </w:r>
      <w:r w:rsidRPr="004A08A1">
        <w:rPr>
          <w:rFonts w:ascii="Times New Roman" w:hAnsi="Times New Roman" w:cs="Times New Roman"/>
          <w:bCs/>
          <w:sz w:val="28"/>
          <w:szCs w:val="28"/>
        </w:rPr>
        <w:t>направлению подготовки, для которой законодательством об образовании Российской Федерации установлено соответствие данным направлениям подготовки (специальностям)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правовые знания основ: 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Конституции Российской Федерации;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№ 273-ФЗ                                  «О противодействии коррупции»;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коммуникативные умения;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3) наличие следующих профессионально-функциональных знаний и умений: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19">
        <w:rPr>
          <w:rFonts w:ascii="Times New Roman" w:hAnsi="Times New Roman" w:cs="Times New Roman"/>
          <w:b/>
          <w:sz w:val="28"/>
          <w:szCs w:val="28"/>
        </w:rPr>
        <w:t>в области законодательства Российской Федерации</w:t>
      </w:r>
      <w:r w:rsidRPr="004A08A1">
        <w:rPr>
          <w:rFonts w:ascii="Times New Roman" w:hAnsi="Times New Roman" w:cs="Times New Roman"/>
          <w:sz w:val="28"/>
          <w:szCs w:val="28"/>
        </w:rPr>
        <w:t>: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7 июля 2003г. № 126-ФЗ «О связи»;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13 марта 2006 г. № 38-ФЗ «О рекламе»;</w:t>
      </w:r>
    </w:p>
    <w:p w:rsidR="00973C33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июля 2002 г. № 114-ФЗ «О противодействии экстремистской деятельности»;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г. № 35-ФЗ «О противодействии терроризму»;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4 мая 2011 г. № 99-ФЗ «О лицензировании отдельных видов деятельности»;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29 декабря 1994 г. № 77-ФЗ «Об обязательном экземпляре документов»;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 мая 2006 г. № 59-ФЗ «О порядке рассмотрения обращений граждан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27 июля 2006 г. № 152–ФЗ «О персональных данных»;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РФ от 8 января 1998 г. № 3-ФЗ «О наркотических средствах и психотропных веществах»;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11 июля 2001 г. № 95-ФЗ «О политических партиях»;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28 июня 2004 г. № 5-ФКЗ «О референдуме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10 января 2003 г. № 19-ФЗ «О выборах Президента Российской Федерации»;</w:t>
      </w:r>
    </w:p>
    <w:p w:rsidR="00973C33" w:rsidRPr="004A08A1" w:rsidRDefault="00973C33" w:rsidP="00973C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24 июня 2009 г. № 715 «Об общероссийских обязательных общедоступных телеканалах и радиоканалах»;</w:t>
      </w:r>
    </w:p>
    <w:p w:rsidR="00973C33" w:rsidRDefault="00973C33" w:rsidP="00973C33">
      <w:pPr>
        <w:pStyle w:val="a4"/>
        <w:widowControl w:val="0"/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A08A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</w:t>
      </w:r>
      <w:r w:rsidRPr="004A08A1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8A1">
        <w:rPr>
          <w:rFonts w:ascii="Times New Roman" w:hAnsi="Times New Roman"/>
          <w:sz w:val="28"/>
          <w:szCs w:val="28"/>
        </w:rPr>
        <w:br/>
        <w:t>с проверяемыми (контролируемыми) лицами»;</w:t>
      </w:r>
    </w:p>
    <w:p w:rsidR="00973C33" w:rsidRPr="00CC1C30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30">
        <w:rPr>
          <w:rFonts w:ascii="Times New Roman" w:hAnsi="Times New Roman" w:cs="Times New Roman"/>
          <w:b/>
          <w:sz w:val="28"/>
          <w:szCs w:val="28"/>
        </w:rPr>
        <w:t>иными профессиональными знаниями: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Положение об Управлении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</w:t>
      </w:r>
      <w:r w:rsidRPr="00CC1C30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63;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 Минкомсвязи России от 13 августа 2012 г.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 Минкомсвязи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</w:t>
      </w:r>
      <w:hyperlink r:id="rId6" w:history="1">
        <w:r w:rsidRPr="00CC1C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C1C30">
          <w:rPr>
            <w:rFonts w:ascii="Times New Roman" w:hAnsi="Times New Roman" w:cs="Times New Roman"/>
            <w:sz w:val="28"/>
            <w:szCs w:val="28"/>
          </w:rPr>
          <w:t xml:space="preserve">Минкомсвязи России </w:t>
        </w:r>
        <w:r w:rsidRPr="00CC1C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27 сентября 2012 г. № 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Приказ</w:t>
      </w:r>
      <w:hyperlink r:id="rId7" w:history="1">
        <w:r w:rsidRPr="00CC1C30">
          <w:rPr>
            <w:rFonts w:ascii="Times New Roman" w:hAnsi="Times New Roman" w:cs="Times New Roman"/>
            <w:sz w:val="28"/>
            <w:szCs w:val="28"/>
          </w:rPr>
          <w:t xml:space="preserve"> Минкомсвязи России от 17 августа 2012 г. № 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1C30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CC1C30">
        <w:rPr>
          <w:rFonts w:ascii="Times New Roman" w:hAnsi="Times New Roman" w:cs="Times New Roman"/>
          <w:sz w:val="28"/>
          <w:szCs w:val="28"/>
        </w:rPr>
        <w:t xml:space="preserve">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</w:t>
      </w:r>
      <w:r w:rsidRPr="00CC1C30">
        <w:rPr>
          <w:rFonts w:ascii="Times New Roman" w:hAnsi="Times New Roman" w:cs="Times New Roman"/>
          <w:sz w:val="28"/>
          <w:szCs w:val="28"/>
        </w:rPr>
        <w:lastRenderedPageBreak/>
        <w:t>неизменном виде по договору с вещателем таких телеканала или радиоканал»;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C1C30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973C33" w:rsidRPr="00CC1C30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>знание особенностей коммуникаций и средств массовой информации;</w:t>
      </w:r>
    </w:p>
    <w:p w:rsidR="00973C33" w:rsidRPr="00CC1C30" w:rsidRDefault="00973C33" w:rsidP="00973C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b/>
          <w:sz w:val="28"/>
          <w:szCs w:val="28"/>
        </w:rPr>
        <w:t>функциональными знаниями</w:t>
      </w:r>
      <w:r w:rsidRPr="00CC1C30">
        <w:rPr>
          <w:rFonts w:ascii="Times New Roman" w:hAnsi="Times New Roman" w:cs="Times New Roman"/>
          <w:sz w:val="28"/>
          <w:szCs w:val="28"/>
        </w:rPr>
        <w:t>: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организации и предоставления государственных услуг, в том числе в электронной форме;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рассмотрения обращений граждан;</w:t>
      </w:r>
    </w:p>
    <w:p w:rsidR="00973C33" w:rsidRPr="00CC1C30" w:rsidRDefault="00973C33" w:rsidP="00973C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  <w:t xml:space="preserve">- </w:t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организации судебной работы в области массовых коммуникаций;</w:t>
      </w:r>
    </w:p>
    <w:p w:rsidR="00973C33" w:rsidRDefault="00973C33" w:rsidP="00973C3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</w:r>
      <w:r w:rsidRPr="00CC1C30">
        <w:rPr>
          <w:rFonts w:ascii="Times New Roman" w:hAnsi="Times New Roman" w:cs="Times New Roman"/>
          <w:sz w:val="28"/>
          <w:szCs w:val="28"/>
          <w:lang w:bidi="en-US"/>
        </w:rPr>
        <w:t>порядок административного производства.</w:t>
      </w:r>
    </w:p>
    <w:p w:rsidR="00973C33" w:rsidRPr="008B5019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019">
        <w:rPr>
          <w:rFonts w:ascii="Times New Roman" w:hAnsi="Times New Roman" w:cs="Times New Roman"/>
          <w:b/>
          <w:sz w:val="28"/>
          <w:szCs w:val="28"/>
        </w:rPr>
        <w:t>профессиональными умениями:</w:t>
      </w:r>
    </w:p>
    <w:p w:rsidR="00973C33" w:rsidRPr="008B5019" w:rsidRDefault="00973C33" w:rsidP="00973C3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019">
        <w:rPr>
          <w:rFonts w:ascii="Times New Roman" w:hAnsi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73C33" w:rsidRPr="008B5019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19">
        <w:rPr>
          <w:rFonts w:ascii="Times New Roman" w:hAnsi="Times New Roman" w:cs="Times New Roman"/>
          <w:sz w:val="28"/>
          <w:szCs w:val="28"/>
        </w:rPr>
        <w:t xml:space="preserve">2) </w:t>
      </w:r>
      <w:r w:rsidRPr="008B501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73B6">
        <w:rPr>
          <w:rFonts w:ascii="Times New Roman" w:hAnsi="Times New Roman" w:cs="Times New Roman"/>
          <w:sz w:val="28"/>
          <w:szCs w:val="28"/>
        </w:rPr>
        <w:t>3)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973C33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>4)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5673B6">
          <w:rPr>
            <w:rStyle w:val="a3"/>
            <w:rFonts w:ascii="Times New Roman" w:eastAsia="Calibri" w:hAnsi="Times New Roman"/>
            <w:sz w:val="28"/>
            <w:szCs w:val="28"/>
          </w:rPr>
          <w:t>www.regulation.gov.ru</w:t>
        </w:r>
      </w:hyperlink>
      <w:r w:rsidRPr="005673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E9">
        <w:rPr>
          <w:rFonts w:ascii="Times New Roman" w:eastAsia="Calibri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73B6">
        <w:rPr>
          <w:rFonts w:ascii="Times New Roman" w:hAnsi="Times New Roman" w:cs="Times New Roman"/>
          <w:sz w:val="28"/>
          <w:szCs w:val="28"/>
        </w:rPr>
        <w:t xml:space="preserve">) </w:t>
      </w:r>
      <w:r w:rsidRPr="005673B6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73B6">
        <w:rPr>
          <w:rFonts w:ascii="Times New Roman" w:hAnsi="Times New Roman" w:cs="Times New Roman"/>
          <w:sz w:val="28"/>
          <w:szCs w:val="28"/>
        </w:rPr>
        <w:t>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973C33" w:rsidRPr="005673B6" w:rsidRDefault="00973C33" w:rsidP="00973C3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973C33" w:rsidRPr="005405C3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405C3">
        <w:rPr>
          <w:rFonts w:ascii="Times New Roman" w:hAnsi="Times New Roman" w:cs="Times New Roman"/>
          <w:sz w:val="28"/>
          <w:szCs w:val="28"/>
        </w:rPr>
        <w:t>. В должностные обязанности по должности ведущего специалиста-эксперта входит:</w:t>
      </w:r>
    </w:p>
    <w:p w:rsidR="00973C33" w:rsidRPr="005405C3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1) 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973C33" w:rsidRPr="005405C3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2) 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3) регистрация СМИ и ведение реестра СМИ, зарегистрированных Управлением;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405C3">
        <w:rPr>
          <w:rFonts w:ascii="Times New Roman" w:hAnsi="Times New Roman" w:cs="Times New Roman"/>
          <w:color w:val="000000"/>
          <w:spacing w:val="-7"/>
          <w:sz w:val="28"/>
          <w:szCs w:val="28"/>
        </w:rPr>
        <w:t>4) организация и проведение мониторинга средств массовой информации, распространяющихся на подведомственной территории;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 xml:space="preserve">5) 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 xml:space="preserve">- о проведенном </w:t>
      </w:r>
      <w:r w:rsidRPr="005405C3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мониторинге средств массовой информации, распространяющихся на территории Смоленской области</w:t>
      </w:r>
      <w:r w:rsidRPr="005405C3">
        <w:rPr>
          <w:rFonts w:ascii="Times New Roman" w:hAnsi="Times New Roman" w:cs="Times New Roman"/>
          <w:sz w:val="28"/>
          <w:szCs w:val="28"/>
        </w:rPr>
        <w:t>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973C33" w:rsidRPr="005405C3" w:rsidRDefault="00973C33" w:rsidP="0097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405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7) проведении анализа результатов мониторинга </w:t>
      </w:r>
      <w:r w:rsidRPr="005405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5405C3">
        <w:rPr>
          <w:rFonts w:ascii="Times New Roman" w:hAnsi="Times New Roman" w:cs="Times New Roman"/>
          <w:color w:val="000000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8) подготовка информации, для размещения на интернет-странице Управления интернет-портала Роскомнадзора;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9)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10)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 xml:space="preserve">11) подготовка материалов для формирования административных </w:t>
      </w:r>
      <w:r w:rsidRPr="005405C3">
        <w:rPr>
          <w:rFonts w:ascii="Times New Roman" w:hAnsi="Times New Roman" w:cs="Times New Roman"/>
          <w:sz w:val="28"/>
          <w:szCs w:val="28"/>
        </w:rPr>
        <w:lastRenderedPageBreak/>
        <w:t>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12)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973C33" w:rsidRPr="005405C3" w:rsidRDefault="00973C33" w:rsidP="00973C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13)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973C33" w:rsidRPr="005405C3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C3">
        <w:rPr>
          <w:rFonts w:ascii="Times New Roman" w:hAnsi="Times New Roman" w:cs="Times New Roman"/>
          <w:sz w:val="28"/>
          <w:szCs w:val="28"/>
        </w:rPr>
        <w:t>14)  в соответствии с планом по проведению профилактических мероприятий, направленных на предупреждение нарушения обязательных требований  в сфере массовых коммуникаций организовывать и участвовать в проведении мероприятий по профилактике нарушений обязательных требований</w:t>
      </w:r>
    </w:p>
    <w:p w:rsidR="00973C33" w:rsidRPr="000833DA" w:rsidRDefault="00973C33" w:rsidP="0097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833DA">
        <w:rPr>
          <w:rFonts w:ascii="Times New Roman" w:hAnsi="Times New Roman"/>
          <w:sz w:val="28"/>
          <w:szCs w:val="28"/>
        </w:rPr>
        <w:t>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973C33" w:rsidRPr="000833DA" w:rsidRDefault="00973C33" w:rsidP="0097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0833DA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73C33" w:rsidRPr="00973C33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488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 w:rsidR="00973C33" w:rsidRPr="0097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9"/>
    <w:rsid w:val="001608D1"/>
    <w:rsid w:val="0019563D"/>
    <w:rsid w:val="001F4EB3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6242"/>
    <w:rsid w:val="006F363D"/>
    <w:rsid w:val="007B1AF8"/>
    <w:rsid w:val="007B46B5"/>
    <w:rsid w:val="008629DC"/>
    <w:rsid w:val="008D7B7B"/>
    <w:rsid w:val="0094448C"/>
    <w:rsid w:val="009652C8"/>
    <w:rsid w:val="00973C33"/>
    <w:rsid w:val="009C5439"/>
    <w:rsid w:val="00A032C9"/>
    <w:rsid w:val="00A2432A"/>
    <w:rsid w:val="00A401AD"/>
    <w:rsid w:val="00A61CB8"/>
    <w:rsid w:val="00A678FE"/>
    <w:rsid w:val="00AF0377"/>
    <w:rsid w:val="00B125F4"/>
    <w:rsid w:val="00B22E2D"/>
    <w:rsid w:val="00C01DAF"/>
    <w:rsid w:val="00C15E08"/>
    <w:rsid w:val="00C659FC"/>
    <w:rsid w:val="00CC4834"/>
    <w:rsid w:val="00D612D9"/>
    <w:rsid w:val="00DB5A20"/>
    <w:rsid w:val="00DD07ED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692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8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2019-02-08T08:07:00Z</dcterms:created>
  <dcterms:modified xsi:type="dcterms:W3CDTF">2019-02-15T08:08:00Z</dcterms:modified>
</cp:coreProperties>
</file>