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Отдел по защите прав субъектов персональных </w:t>
      </w:r>
      <w:r>
        <w:rPr>
          <w:rFonts w:cs="Times New Roman" w:ascii="Times New Roman" w:hAnsi="Times New Roman"/>
          <w:sz w:val="28"/>
          <w:szCs w:val="28"/>
        </w:rPr>
        <w:t>д</w:t>
      </w:r>
      <w:r>
        <w:rPr>
          <w:rFonts w:cs="Times New Roman" w:ascii="Times New Roman" w:hAnsi="Times New Roman"/>
          <w:sz w:val="28"/>
          <w:szCs w:val="28"/>
        </w:rPr>
        <w:t>анных, надзора в сфере связи и информационных технологий (ведущий специалист-эксперт)</w:t>
      </w:r>
    </w:p>
    <w:p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Вид профессиональной служебной деятельности гражданского служащего: «Регулирование в сфере электросвязи (включая использование радиочастотного спектра), управление национальным сегментом-телекоммуникационной сети «Интернет» (за исключением вопросов массовых коммуникаций и средств массовой информации), обеспечения единства измерений в области связи», «Регулирование в сфере обеспечения информационной и сетевой безопасности».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cs="Times New Roman" w:ascii="Times New Roman" w:hAnsi="Times New Roman"/>
          <w:sz w:val="28"/>
          <w:szCs w:val="28"/>
        </w:rPr>
        <w:t> К претендентам (далее – претендент) предъявляются следующие квалификационные требования: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наличие высшего образования не ниже уровня бакалавриата по специальности (направлению подготовки) «Инфокоммуникационные технологии и системы связи», «Радиотехника», «Сети связи и системы коммутации», «Радиосвязь, радиовещание и телевидение», «Почтовая связь», «Радиотехника», «Радиоэлектронные системы», «Радиоэлектронные системы и комплексы», «Специальные радиотехнические системы», «Информационные системы и технологии», «Информационная безопасность»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или иному </w:t>
      </w:r>
      <w:r>
        <w:rPr>
          <w:rFonts w:cs="Times New Roman" w:ascii="Times New Roman" w:hAnsi="Times New Roman"/>
          <w:bCs/>
          <w:sz w:val="28"/>
          <w:szCs w:val="28"/>
        </w:rPr>
        <w:t>направлению подготовки, для которой законодательством об образовании Российской Федерации установлено соответствие данным направлениям подготовки (специальностям)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наличие следующих базовых знаний и умений: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знание государственного языка Российской Федерации (русского языка);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правовые знания основ: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Конституции Российской Федерации;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Федерального закона от 27 июля 2004 г. № 79-ФЗ                                       «О государственной гражданской службе Российской Федерации» (далее – Федеральный закон № 79-ФЗ);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Федерального закона от 25 декабря 2008 г. № 273-ФЗ                                  «О противодействии коррупции»;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знания и умения в области информационно-коммуникационных технологий;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color w:val="000000"/>
          <w:sz w:val="28"/>
          <w:szCs w:val="28"/>
        </w:rPr>
        <w:t>умение мыслить системно;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 умение планировать, рационально использовать служебное время и достигать результата;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коммуникативные умения;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- </w:t>
      </w:r>
      <w:r>
        <w:rPr>
          <w:rFonts w:cs="Times New Roman" w:ascii="Times New Roman" w:hAnsi="Times New Roman"/>
          <w:sz w:val="28"/>
          <w:szCs w:val="28"/>
        </w:rPr>
        <w:t>умение управлять изменениями.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наличие следующих профессионально-функциональных знаний и умений: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 области законодательства Российской Федерации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Кодекс Российской Федерации об административных правонарушениях;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2)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Федеральный закон от 07.07.2003 № 126-ФЗ «О связи»;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4) Федеральный закон от 07.08.2001 № 115-ФЗ «О противодействии легализации (отмыванию) доходов, полученных преступных путем, и финансированию терроризма»;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5) Федеральный закон от 04.05.2011 № 99-ФЗ «О лицензировании отдельных видов деятельности»;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6) Федеральный закон от 26.06.2008 №  102-ФЗ «Об обеспечении единства измерений»;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7) Федеральный закон от 02.05.2006 № 59-ФЗ «О порядке рассмотрения обращений граждан Российской Федерации»;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8) Федеральный закон от 27.07.2006 № 149-ФЗ «Об информации, информационных технологиях и о защите информации»;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9) Федеральный закон от 29.12.2010 № 436-ФЗ «О защите детей от информации, причиняющей вред их здоровью и развитию»;</w:t>
      </w:r>
    </w:p>
    <w:p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10) Федерального закона от 27.07.2010 № 210-ФЗ «Об организации предоставления государственных и муниципальных услуг»;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11) постановление Правительства Российской Федерации от 02.07.2004 № 336 «Об утверждении Положения о Государственной комиссии по радиочастотам»;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12) постановление Правительства Российской Федерации от 14.05.2014 № 434 «О радиочастотной службе»;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13) постановление Правительства Российской Федерации от 01.04.2005 № 175 «Об утверждении Правил осуществления радиоконтроля в Российской Федерации»;</w:t>
      </w:r>
    </w:p>
    <w:p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14) постановление Правительства Российской Федерации от 12.10.2004 № 539 «О порядке регистрации радиоэлектронных средств и высокочастотных устройств»</w:t>
      </w:r>
    </w:p>
    <w:p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15) постановление 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16) постановление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функций);</w:t>
      </w:r>
    </w:p>
    <w:p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17) постановление Правительства Российской Федерации то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18) постановление Правительства Российской Федерации от 16 марта 2009 г. № 228 «О Федеральной службе по надзору в сфере связи, информационных технологий и массовых коммуникаций»;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19) приказ Минкомсвязи России от 30.05.2012 № 146 «Об утверждении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радиоэлектронных средств и высокочастотных устройств гражданского назначения»;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20) приказ Минкомсвязи России от 13.01.2015 № 2 «Об утверждении перечня технических характеристик и параметров излучения радиоэлектронных средств и высокочастотных устройств, сведения о которых прилагаются к заявлению о регистрации этих средств и устройств, форм свидетельств о регистрации радиоэлектронных средств и высокочастотных устройств и форм свидетельств об образовании позывных сигналов опознавания»;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21) Положение об Управлении  Федеральной службы по надзору в сфере связи, информационных технологий и массовых коммуникаций по Смоленской области, утвержденное приказом Роскомнадзора от 25 января 2016 г. №  9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иными профессиональными знаниями:</w:t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знание основных принципов организации автоматической электросвязи, многоканальной электросвязи, подвижной радиосвязи и радиотелефонной связи, радиовещания и телевидения, спутниковой связи, почтовой связи, взаимоувязанной сети связи общего пользования;</w:t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знание архитектуры сети связи, основных элементов сети, их функционального назначения, принципов построения, функционирования сетей связи, правил их присоединения, основных протоколов взаимодействия элементов сетей связи;</w:t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знание и владение понятиями «единая сеть электросвязи Российской Федерации», «сеть связи общего пользования», «выделенная сеть связи», «технологическая сеть связи, присоединенная к сети связи общего пользования», «технологическая сеть связи, не присоединенная к сети связи общего пользования», «сети связи специального назначения»;</w:t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 знание и владение понятиями «качество предоставление услуг связи», «мониторинг качества предоставление услуг связи».</w:t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5) знание зарубежного опыта оценки качества предоставления услуг связи;</w:t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6) знание административных процедур, связанных с исполнением государственной функции по регистрации радиоэлектронных средств и высокочастотных устройств гражданского назначения и выдаче разрешений на судовые радиостанции (лицензии судовой радиостанции) в соответствии с Административными регламентами;</w:t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7) знание требований законодательства о противодействии легализации (отмыванию) доходов, полученных преступным путем, и финансированию терроризма;</w:t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9) знание Типового регламента взаимодействия федеральных органов исполнительной власти; </w:t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10) знание Кодекса этики и служебного поведения федеральных государственных гражданских служащих Роскомнадзора;</w:t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11) знание и владение понятиями системы межведомственного взаимодействия, управления государственными информационными ресурсами, информационно-аналитических систем, обеспечивающих сбор, обработку, хранение и анализ данных;</w:t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12) знание правоприменительной практики по вопросам компетенции Управления;</w:t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13) знание возможностей и особенностей применения современных информационно-коммуникационных технологий в государственных органах.</w:t>
      </w:r>
    </w:p>
    <w:p>
      <w:pPr>
        <w:pStyle w:val="Normal"/>
        <w:tabs>
          <w:tab w:val="left" w:pos="0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функциональными знаниями:</w:t>
      </w:r>
    </w:p>
    <w:p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В сфере осуществления контрольно-надзорной деятельности:</w:t>
      </w:r>
    </w:p>
    <w:p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принципы, методы, технологии и механизмы осуществления контроля (надзора);</w:t>
      </w:r>
    </w:p>
    <w:p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виды, назначение и технологии организации проверочных процедур;</w:t>
      </w:r>
    </w:p>
    <w:p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понятие единого реестра проверок, порядок его формирования и ведения;</w:t>
      </w:r>
    </w:p>
    <w:p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порядок рассмотрения обращений и иной информации, поступившей в контрольно-надзорный орган;</w:t>
      </w:r>
    </w:p>
    <w:p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процедура организации проверки: порядок, этапы, инструменты проведения;</w:t>
      </w:r>
    </w:p>
    <w:p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ограничения при проведении проверки;</w:t>
      </w:r>
    </w:p>
    <w:p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меры, принимаемые по результатам проверки;</w:t>
      </w:r>
    </w:p>
    <w:p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основания проведения и особенности внеплановых проверок;</w:t>
      </w:r>
    </w:p>
    <w:p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основные принципы организации работы территориальных органов по ограничению доступа к сайтам и страницам в сети Интернет, содержащих информацию, распространение которой в Российской Федерации запрещено.</w:t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В сфере предоставления государственных услуг (регистрация РЭС и ВЧУ):</w:t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принципы предоставления государственных услуг;</w:t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требования к предоставлению государственных услуг;</w:t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порядок, требования, этапы и принципы применения административного регламента;</w:t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порядок предоставления  государственных услуг в электронной форме;</w:t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понятие и принципы функционирования, назначение портала государственных услуг;</w:t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права заявителей при получении  государственных услуг;</w:t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обязанности государственных органов, предоставляющих  государственные услуги;</w:t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требования и порядок предоставления  государственной услуги.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</w:r>
      <w:bookmarkStart w:id="0" w:name="_GoBack"/>
      <w:bookmarkEnd w:id="0"/>
      <w:r>
        <w:rPr>
          <w:rFonts w:cs="Times New Roman" w:ascii="Times New Roman" w:hAnsi="Times New Roman"/>
          <w:b/>
          <w:sz w:val="28"/>
          <w:szCs w:val="28"/>
        </w:rPr>
        <w:t>профессиональными умениями:</w:t>
      </w:r>
    </w:p>
    <w:p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1) В сфере осуществления контрольно-надзорной деятельности:</w:t>
      </w:r>
    </w:p>
    <w:p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проведение плановых и внеплановых контрольно-надзорных мероприятий (проверок);</w:t>
      </w:r>
    </w:p>
    <w:p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формирование и ведение реестров, перечней, иных документов для обеспечения контрольно-надзорных полномочий;</w:t>
      </w:r>
    </w:p>
    <w:p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осуществление контроля исполнения предписаний, решений и других распорядительных документов.</w:t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В сфере предоставления государственных услуг:</w:t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прием и согласование документации, заявок, заявлений;</w:t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предоставление информации из реестров, баз данных, выдача справок, выписок, документов, разъяснений и сведений;</w:t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рассмотрение запросов, ходатайств, уведомлений, обращений, жалоб;</w:t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проведение консультаций.</w:t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Иные функциональные умения:</w:t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работать с базами данных и реестрами в установленной сфере деятельности;</w:t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организовывать, планировать и обеспечивать выполнение поручений; </w:t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работать в конкретной сфере деятельности (сфера связи); </w:t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соблюдать исполнительскую дисциплину; </w:t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работать в текстовом редакторе, с электронными таблицами; </w:t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использовать графические объекты в электронных документах; </w:t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готовить презентации; </w:t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готовить отчеты, доклады и другие материалы;  </w:t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готовить разъяснения, в том числе гражданам, по вопросам применения законодательства Российской Федерации в сфере деятельности структурного подразделения</w:t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выдавать свидетельства и другие документы по результатам предоставления государственной услуги;</w:t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подготавливать и оформлять деловые письма, вести деловые переговоры; </w:t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анализировать и обобщать информацию;</w:t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оперативно принимать и осуществлять принятые решения;</w:t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адаптироваться к новой ситуации и применять новые подходы к решению возникающих проблем;</w:t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эффективно и последовательно организовывать взаимодействие с другими ведомствами и организациями, с другими подразделениями;</w:t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владеть приемами межличностных отношений (уметь внимательно слушать коллег; уметь не допускать межличностных конфликтов с коллегами и руководителями; уметь эффективно сотрудничать, идти на компромисс при решении проблем в конфликтных ситуациях; быть ответственным, быть отзывчивым по отношению к людям; быть всегда дружелюбным; помогать в работе коллегам; уметь принимать советы других коллег по работе; быть способным признавать свою неправоту).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 В должностные обязанности по должности ведущего специалиста-эксперта входит:</w:t>
      </w:r>
    </w:p>
    <w:p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</w:t>
        <w:tab/>
        <w:t>обеспечивать подготовку в установленном порядке проектов актов Управления (приказов, актов проверок и т.п.);</w:t>
      </w:r>
    </w:p>
    <w:p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</w:t>
        <w:tab/>
        <w:t>организовывать и обеспечивать рассмотрение и согласование поступивших в Управление проектов актов и других документов, а также подготовку заключений на них;</w:t>
      </w:r>
    </w:p>
    <w:p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</w:t>
        <w:tab/>
        <w:t>исполнять поручения руководителя Управления, его заместителей, начальника отдела и заместителя начальника отдела, данные в пределах их  полномочий, установленных законодательством Российской Федерации;</w:t>
      </w:r>
    </w:p>
    <w:p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</w:t>
        <w:tab/>
        <w:t>консультировать гражданских служащих по вопросам, отнесенным к его компетенции;</w:t>
      </w:r>
    </w:p>
    <w:p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5)</w:t>
        <w:tab/>
        <w:t>подписывать служебные и другие документы в пределах своей компетенции, служебные и докладные записки в адрес руководства Управления;</w:t>
      </w:r>
    </w:p>
    <w:p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6)</w:t>
        <w:tab/>
        <w:t>организовывать и осуществлять в соответствии с требованиями действующего законодательства государственный контроль и надзор за деятельностью юридических лиц, индивидуальных предпринимателей и физических лиц в сфере связи:</w:t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 соблюдением требований к построению и порядку ввода в эксплуатацию сетей электросвязи, составляющих единую сеть электросвязи Российской Федерации;</w:t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 соблюдением операторами связи правил оказания услуг связи;</w:t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 выполнением операторами связи требований к управлению сетями связи;</w:t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 выполнением операторами связи требований к защите сетей (сооружений) связи от несанкционированного доступа к ним и передаваемой по ним информации;</w:t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 выполнением операторами связи требований к сетям и средствам связи для проведения оперативно-розыскных мероприятий;</w:t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 соблюдением пользователями радиочастотного спектра порядка его использования, норм и требований к параметрам излучения (приема) радиоэлектронных средств и высокочастотных устройств гражданского назначения;</w:t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радиоконтроля;</w:t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 исполнением организациями федеральной почтовой связи и операторами связи, имеющими право самостоятельно оказывать услуги подвижной радиотелефонной связи, а также операторами связи, занимающими существенное положение в сети связи общего пользования, которые имеют право самостоятельно оказывать услуги связи по передаче данных и оказывают услуги связи на основании договоров с абонентами - физическими лицами, Федерального закона от 07.08.2001 № 115-ФЗ «О противодействии легализации (отмыванию) доходов, полученных преступным путем, и финансированию терроризма» в части фиксирования, хранения и представления информации об операциях, подлежащих обязательному контролю, а также за организацией и осуществлением ими внутреннего контроля);</w:t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 соблюдением лицензионных условий и требований (далее - лицензионные требования) владельцами (соискателями) лицензий, предоставление которых отнесено к компетенции Федеральной службы по надзору в сфере связи, информационных технологий и массовых коммуникаций;</w:t>
      </w:r>
    </w:p>
    <w:p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7)</w:t>
        <w:tab/>
        <w:t xml:space="preserve">оформлять по результатам государственного контроля и надзора докладные записки, акты, предписания, составлять протоколы об административных правонарушениях; </w:t>
      </w:r>
    </w:p>
    <w:p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8)</w:t>
        <w:tab/>
        <w:t>выявлять и предупреждать административные правонарушения, отнесенные законодательством Российской Федерации к компетенции Федеральной службы по надзору в сфере связи, информационных технологий и массовых коммуникаций и ее должностных лиц;</w:t>
      </w:r>
    </w:p>
    <w:p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9)</w:t>
        <w:tab/>
        <w:t>осуществлять сбор подтверждающих выявленные нарушения доказательств;</w:t>
      </w:r>
    </w:p>
    <w:p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10) выдавать предписания об устранении выявленных нарушений с указанием сроков их устранения при выявлении нарушений юридическими лицами, индивидуальными предпринимателями и физическими лицами обязательных требований в установленной сфере деятельности;</w:t>
      </w:r>
    </w:p>
    <w:p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11) осуществлять контроль сроков устранения нарушений, указанных в документах по результатам проведения проверок по контролю;</w:t>
      </w:r>
    </w:p>
    <w:p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12) предоставлять государственные услуги регистрации РЭС и ВЧУ в соответствии со стандартами предоставления государственной услуги, составом, последовательностью и сроками выполнения административных процедур (действий), требованиями к порядку их выполнения, в том числе особенностями выполнения административных процедур (действий) в электронной форме,  установленными административными регламентами;</w:t>
      </w:r>
    </w:p>
    <w:p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13) по поручению руководства представлять интересы Управления в судах общей юрисдикции и арбитражных судах при рассмотрении дел об административных правонарушениях, а также в случае необходимости, иных дел, подготовка установленным порядком проектов доверенностей;</w:t>
      </w:r>
    </w:p>
    <w:p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14) по поручению руководства представлять интересы Управления в органах государственной власти Российской Федерации, органах местного самоуправления, а также в организациях различной организационно-правовой формы в установленной сфере деятельности;</w:t>
      </w:r>
    </w:p>
    <w:p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15) принимать участие в работе приемочной комиссии по вводу сетей (фрагментов сетей) связи в эксплуатацию;</w:t>
      </w:r>
    </w:p>
    <w:p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16) готовить проект заключения по результатам работы по вводу сетей (фрагментов сетей) связи в эксплуатацию;</w:t>
      </w:r>
    </w:p>
    <w:p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17) вносить сведения о введенных в эксплуатацию сетях (фрагментов сетей) связи в «Реестр сетей связи» ЕИС Роскомнадзора;</w:t>
      </w:r>
    </w:p>
    <w:p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18) осуществлять подготовку материалов для направления в Роскомнадзор для принятия решения о приостановлении действия лицензий;</w:t>
      </w:r>
    </w:p>
    <w:p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19) осуществлять консультирование граждан, рассмотрение обращений и жалоб по вопросам, отнесенным к деятельности отдела, подготовка заявителям ответов в срок, установленный законодательством Российской Федерации, а также принятие в пределах своих полномочий решений по результатам рассмотрения указанных жалоб и обращений;</w:t>
      </w:r>
    </w:p>
    <w:p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20) вносить установленным порядком сведения (информацию) в Единую информационную систему Роскомнадзора (ЕИС): </w:t>
      </w:r>
    </w:p>
    <w:p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 проведенных проверках, выданных предписаниях и составленных протоколах об административных правонарушениях, других документов, обрабатываемым в ходе подготовки, проведения и оформления результатов проверок по государственному контролю (надзору) после их подписания (утверждения) установленном порядке;</w:t>
      </w:r>
    </w:p>
    <w:p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 рассмотренных обращениях (жалобах) физических и юридических лиц;</w:t>
      </w:r>
    </w:p>
    <w:p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 выданных свидетельствах о регистрации РЭС и ВЧУ;</w:t>
      </w:r>
    </w:p>
    <w:p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21) вносить в Единый реестр проверок сведения, предусмотренных пп. «а» - «е» п. 13 Правил формирования и ведения единого реестра проверок, утвержденных постановлением Правительства РФ от 28.04.2015 № 415;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22) участвовать в подготовке отчетных сведений по деятельности отдела, в том числе квартальных и годовых отчетов, аналитических справок, ответов на запросы вышестоящих организаций;</w:t>
      </w:r>
    </w:p>
    <w:p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23) организация, проведение (участие в проведении) мероприятий профилактической работы;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3. Права и ответственность за неисполнение (ненадлежащее) исполнение должностных обязанностей установлены Федеральным законом № 79-ФЗ.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4. Эффективность профессиональной служебной деятельности оценивается по следующим показателям: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профессионализм: профессиональная компетентность (знание нормативных правовых актов, широта профессионального кругозора и т.д.); способность четко организовывать и планировать работу, расставлять приоритеты; осознание ответственности за последствия своих действий, принимаемых решений; 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своевременное выполнение поручений;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качество выполненной работы – подготовка документов в установленном порядке,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количество и объем мероприятий, в подготовке и проведении которых принимал участие гражданский служащий;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интенсивность труда – способность в короткие сроки выполнять определенный объем работ;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наличие у гражданского служащего поощрений за безупречную и эффективную службу;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оценка профессиональных, организаторских и личностных качеств гражданского служащего по результатам его профессиональной служебной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sectPr>
      <w:type w:val="nextPage"/>
      <w:pgSz w:w="11906" w:h="16838"/>
      <w:pgMar w:left="993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4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rsid w:val="00973c33"/>
    <w:rPr>
      <w:rFonts w:cs="Times New Roman"/>
      <w:color w:val="0000FF"/>
      <w:u w:val="single"/>
    </w:rPr>
  </w:style>
  <w:style w:type="character" w:styleId="Style15" w:customStyle="1">
    <w:name w:val="Абзац списка Знак"/>
    <w:link w:val="a4"/>
    <w:uiPriority w:val="34"/>
    <w:qFormat/>
    <w:locked/>
    <w:rsid w:val="00973c33"/>
    <w:rPr>
      <w:rFonts w:ascii="Calibri" w:hAnsi="Calibri" w:eastAsia="Times New Roman" w:cs="Times New Roman"/>
      <w:sz w:val="24"/>
      <w:szCs w:val="24"/>
      <w:lang w:eastAsia="ru-RU"/>
    </w:rPr>
  </w:style>
  <w:style w:type="character" w:styleId="Style16" w:customStyle="1">
    <w:name w:val="Гипертекстовая ссылка"/>
    <w:qFormat/>
    <w:rsid w:val="00973c33"/>
    <w:rPr>
      <w:color w:val="106BBE"/>
    </w:rPr>
  </w:style>
  <w:style w:type="character" w:styleId="ListLabel1">
    <w:name w:val="ListLabel 1"/>
    <w:qFormat/>
    <w:rPr>
      <w:color w:val="00000A"/>
    </w:rPr>
  </w:style>
  <w:style w:type="character" w:styleId="ListLabel2">
    <w:name w:val="ListLabel 2"/>
    <w:qFormat/>
    <w:rPr>
      <w:lang w:val="ru-RU"/>
    </w:rPr>
  </w:style>
  <w:style w:type="character" w:styleId="ListLabel3">
    <w:name w:val="ListLabel 3"/>
    <w:qFormat/>
    <w:rPr>
      <w:lang w:val="ru-RU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link w:val="a5"/>
    <w:uiPriority w:val="34"/>
    <w:qFormat/>
    <w:rsid w:val="00973c33"/>
    <w:pPr>
      <w:spacing w:lineRule="auto" w:line="240" w:before="0" w:after="0"/>
      <w:ind w:left="720" w:hanging="0"/>
      <w:contextualSpacing/>
    </w:pPr>
    <w:rPr>
      <w:rFonts w:ascii="Calibri" w:hAnsi="Calibri" w:eastAsia="Times New Roman" w:cs="Times New Roman"/>
      <w:sz w:val="24"/>
      <w:szCs w:val="24"/>
      <w:lang w:eastAsia="ru-RU"/>
    </w:rPr>
  </w:style>
  <w:style w:type="paragraph" w:styleId="ConsPlusNonformat" w:customStyle="1">
    <w:name w:val="ConsPlusNonformat"/>
    <w:qFormat/>
    <w:rsid w:val="00973c33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sz w:val="20"/>
      <w:szCs w:val="20"/>
      <w:lang w:eastAsia="ru-RU" w:val="ru-RU" w:bidi="ar-SA"/>
    </w:rPr>
  </w:style>
  <w:style w:type="paragraph" w:styleId="ConsPlusNormal" w:customStyle="1">
    <w:name w:val="ConsPlusNormal"/>
    <w:qFormat/>
    <w:rsid w:val="00e87fb9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sz w:val="22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LibreOffice/5.3.4.1$Linux_X86_64 LibreOffice_project/30$Build-1</Application>
  <Pages>8</Pages>
  <Words>2265</Words>
  <Characters>17342</Characters>
  <CharactersWithSpaces>19587</CharactersWithSpaces>
  <Paragraphs>145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2019-02-12T06:33:00Z</dcterms:created>
  <dc:creator>User</dc:creator>
  <dc:description/>
  <dc:language>ru-RU</dc:language>
  <cp:lastModifiedBy/>
  <dcterms:modified xsi:type="dcterms:W3CDTF">2019-06-13T11:24:42Z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