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5" w:rsidRDefault="004E4DBE" w:rsidP="00FA2EE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проверки знаний в области</w:t>
      </w:r>
      <w:r w:rsidR="00FA2EE5">
        <w:rPr>
          <w:bCs/>
          <w:color w:val="000000"/>
          <w:sz w:val="28"/>
          <w:szCs w:val="28"/>
        </w:rPr>
        <w:t xml:space="preserve"> «Конституция Российской Федерации и </w:t>
      </w:r>
      <w:r w:rsidR="00FA2EE5" w:rsidRPr="00644643">
        <w:rPr>
          <w:sz w:val="28"/>
          <w:szCs w:val="28"/>
        </w:rPr>
        <w:t>основ</w:t>
      </w:r>
      <w:r w:rsidR="00FA2EE5">
        <w:rPr>
          <w:sz w:val="28"/>
          <w:szCs w:val="28"/>
        </w:rPr>
        <w:t>ы</w:t>
      </w:r>
      <w:r w:rsidR="00FA2EE5" w:rsidRPr="00644643">
        <w:rPr>
          <w:sz w:val="28"/>
          <w:szCs w:val="28"/>
        </w:rPr>
        <w:t xml:space="preserve"> конституционного устройства Российской Федерации</w:t>
      </w:r>
      <w:r w:rsidR="00FA2EE5">
        <w:rPr>
          <w:sz w:val="28"/>
          <w:szCs w:val="28"/>
        </w:rPr>
        <w:t>»</w:t>
      </w:r>
    </w:p>
    <w:p w:rsidR="000A5332" w:rsidRDefault="000A5332" w:rsidP="00FA2EE5"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</w:rPr>
      </w:pPr>
    </w:p>
    <w:p w:rsidR="00FA2EE5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0A5332">
        <w:rPr>
          <w:bCs/>
          <w:color w:val="000000"/>
          <w:sz w:val="28"/>
          <w:szCs w:val="28"/>
        </w:rPr>
        <w:t>Конституция это</w:t>
      </w:r>
    </w:p>
    <w:p w:rsidR="00FA2EE5" w:rsidRDefault="007A20FB" w:rsidP="000A5332">
      <w:pPr>
        <w:pStyle w:val="a3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FA2EE5" w:rsidRPr="000E38B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Когда была принята К</w:t>
      </w:r>
      <w:r w:rsidR="000A53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онституция Российской Федерации</w:t>
      </w:r>
    </w:p>
    <w:p w:rsidR="000A5332" w:rsidRPr="000E38B3" w:rsidRDefault="007A20FB" w:rsidP="000A5332">
      <w:pPr>
        <w:pStyle w:val="a3"/>
        <w:widowControl w:val="0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0A5332" w:rsidRPr="000E38B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Конституция Российской Федерации</w:t>
      </w:r>
      <w:r w:rsidR="000C387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была принята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FA2EE5" w:rsidRPr="000E38B3">
        <w:rPr>
          <w:bCs/>
          <w:color w:val="000000"/>
          <w:sz w:val="28"/>
          <w:szCs w:val="28"/>
        </w:rPr>
        <w:t xml:space="preserve">Носителем </w:t>
      </w:r>
      <w:r w:rsidR="00FA2EE5" w:rsidRPr="000E38B3">
        <w:rPr>
          <w:color w:val="000000"/>
          <w:sz w:val="28"/>
          <w:szCs w:val="28"/>
        </w:rPr>
        <w:t>суверенитета в России согласно Конституци</w:t>
      </w:r>
      <w:r w:rsidR="000A5332">
        <w:rPr>
          <w:color w:val="000000"/>
          <w:sz w:val="28"/>
          <w:szCs w:val="28"/>
        </w:rPr>
        <w:t>и Российской Федерации является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A2EE5" w:rsidRPr="000E38B3">
        <w:rPr>
          <w:color w:val="000000"/>
          <w:sz w:val="28"/>
          <w:szCs w:val="28"/>
        </w:rPr>
        <w:t>Государственн</w:t>
      </w:r>
      <w:r w:rsidR="000A5332">
        <w:rPr>
          <w:color w:val="000000"/>
          <w:sz w:val="28"/>
          <w:szCs w:val="28"/>
        </w:rPr>
        <w:t>ые символы Российской Федерации</w:t>
      </w:r>
    </w:p>
    <w:p w:rsidR="000A5332" w:rsidRDefault="007A20FB" w:rsidP="000A533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A5332">
        <w:rPr>
          <w:color w:val="000000"/>
          <w:sz w:val="28"/>
          <w:szCs w:val="28"/>
        </w:rPr>
        <w:t>Описание и порядок официального использования Государственного флага, герба и гимна Российской Федерации устанавливаются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="00FA2EE5" w:rsidRPr="000E38B3">
        <w:rPr>
          <w:bCs/>
          <w:color w:val="000000"/>
          <w:sz w:val="28"/>
          <w:szCs w:val="28"/>
        </w:rPr>
        <w:t>По Конституции Российской Федрации высшей ценностью является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FA2EE5" w:rsidRPr="000E38B3">
        <w:rPr>
          <w:bCs/>
          <w:color w:val="000000"/>
          <w:sz w:val="28"/>
          <w:szCs w:val="28"/>
        </w:rPr>
        <w:t>Государственная власть в Российской Федерации осущест</w:t>
      </w:r>
      <w:r w:rsidR="000A5332">
        <w:rPr>
          <w:bCs/>
          <w:color w:val="000000"/>
          <w:sz w:val="28"/>
          <w:szCs w:val="28"/>
        </w:rPr>
        <w:t>вляется на основе разделения на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FA2EE5" w:rsidRPr="000E38B3">
        <w:rPr>
          <w:bCs/>
          <w:color w:val="000000"/>
          <w:sz w:val="28"/>
          <w:szCs w:val="28"/>
        </w:rPr>
        <w:t>Конституционная обязанность человека и гражданина</w:t>
      </w:r>
    </w:p>
    <w:p w:rsidR="00FA2EE5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="00FA2EE5" w:rsidRPr="000E38B3">
        <w:rPr>
          <w:bCs/>
          <w:color w:val="000000"/>
          <w:sz w:val="28"/>
          <w:szCs w:val="28"/>
        </w:rPr>
        <w:t>Срок избрания Президента Российской Федерации</w:t>
      </w:r>
    </w:p>
    <w:p w:rsidR="000A5332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 w:rsidR="000A5332">
        <w:rPr>
          <w:bCs/>
          <w:color w:val="000000"/>
          <w:sz w:val="28"/>
          <w:szCs w:val="28"/>
        </w:rPr>
        <w:t>Что не относится к принципам избирательного права в Российской Федерации</w:t>
      </w:r>
    </w:p>
    <w:p w:rsidR="000A5332" w:rsidRDefault="007A20FB" w:rsidP="000A533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</w:t>
      </w:r>
      <w:r w:rsidR="000A5332">
        <w:rPr>
          <w:bCs/>
          <w:color w:val="000000"/>
          <w:sz w:val="28"/>
          <w:szCs w:val="28"/>
        </w:rPr>
        <w:t>В соответствии с Конституцией Российской Федерации Государственная Дума избирается сроком на:</w:t>
      </w:r>
    </w:p>
    <w:p w:rsidR="000C3878" w:rsidRDefault="00CF1F84" w:rsidP="000C3878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A20FB">
        <w:rPr>
          <w:color w:val="000000"/>
          <w:sz w:val="28"/>
          <w:szCs w:val="28"/>
        </w:rPr>
        <w:t>.</w:t>
      </w:r>
      <w:r w:rsidR="000C3878" w:rsidRPr="000C3878">
        <w:rPr>
          <w:color w:val="000000"/>
          <w:sz w:val="28"/>
          <w:szCs w:val="28"/>
        </w:rPr>
        <w:t>Что входит в компетенцию Правительства Российской Федерации?</w:t>
      </w:r>
    </w:p>
    <w:p w:rsidR="000C3878" w:rsidRDefault="00CF1F84" w:rsidP="000C3878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7A20FB">
        <w:rPr>
          <w:color w:val="000000"/>
          <w:sz w:val="28"/>
          <w:szCs w:val="28"/>
        </w:rPr>
        <w:t>.</w:t>
      </w:r>
      <w:r w:rsidR="000C3878" w:rsidRPr="000C3878">
        <w:rPr>
          <w:color w:val="000000"/>
          <w:sz w:val="28"/>
          <w:szCs w:val="28"/>
        </w:rPr>
        <w:t>Какое определение понятия «Российская Федерация» дано в К</w:t>
      </w:r>
      <w:r w:rsidR="0044528E">
        <w:rPr>
          <w:color w:val="000000"/>
          <w:sz w:val="28"/>
          <w:szCs w:val="28"/>
        </w:rPr>
        <w:t>онституции Российской Федерации</w:t>
      </w:r>
    </w:p>
    <w:p w:rsidR="000C3878" w:rsidRPr="00CF1F84" w:rsidRDefault="00CF1F84" w:rsidP="000C3878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F1F84">
        <w:rPr>
          <w:color w:val="000000"/>
          <w:sz w:val="28"/>
          <w:szCs w:val="28"/>
        </w:rPr>
        <w:t xml:space="preserve">15. </w:t>
      </w:r>
      <w:r w:rsidRPr="00CF1F84">
        <w:rPr>
          <w:sz w:val="28"/>
          <w:szCs w:val="28"/>
        </w:rPr>
        <w:t>В каких случаях допускается ограничение права на тайну переписки, телефонных переговоров, почтовых, телеграфных и иных сообщений?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color w:val="000000"/>
          <w:sz w:val="28"/>
          <w:szCs w:val="28"/>
        </w:rPr>
        <w:t>16.</w:t>
      </w:r>
      <w:r w:rsidRPr="00CF1F84">
        <w:rPr>
          <w:sz w:val="28"/>
          <w:szCs w:val="28"/>
        </w:rPr>
        <w:t xml:space="preserve"> Верны ли следующие суждения?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А. Все законы и правовые акты, принимаемые в Российской Федерации, не должны противоречить Конституции Российской Федерации.</w:t>
      </w:r>
    </w:p>
    <w:p w:rsid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Б. Законы, направленные на защиту личности, в особых случаях могут противоречить Конституции Российской Федерации.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17. К основам конституционного строя Российской Федерации относится положение о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18. С какого возраста гражданин Российской Федерации имеет право быть избранным п</w:t>
      </w:r>
      <w:r>
        <w:rPr>
          <w:sz w:val="28"/>
          <w:szCs w:val="28"/>
        </w:rPr>
        <w:t>резидентом Российской Федерации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19. С какого момента основные права и свободы человека неотчуждаемы и принадлежат каждом</w:t>
      </w:r>
      <w:r>
        <w:rPr>
          <w:sz w:val="28"/>
          <w:szCs w:val="28"/>
        </w:rPr>
        <w:t>у в Российской Федерации</w:t>
      </w:r>
    </w:p>
    <w:p w:rsidR="00CF1F84" w:rsidRPr="00CF1F84" w:rsidRDefault="00CF1F84" w:rsidP="00CF1F8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F1F84">
        <w:rPr>
          <w:sz w:val="28"/>
          <w:szCs w:val="28"/>
        </w:rPr>
        <w:t>20. Какая религия установлена в Российской Федерации в качестве г</w:t>
      </w:r>
      <w:r>
        <w:rPr>
          <w:sz w:val="28"/>
          <w:szCs w:val="28"/>
        </w:rPr>
        <w:t>осударственной или обязательной</w:t>
      </w:r>
    </w:p>
    <w:p w:rsidR="00CF1F84" w:rsidRPr="00CF1F84" w:rsidRDefault="00CF1F84" w:rsidP="000C3878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FA2EE5" w:rsidRDefault="004E4DBE" w:rsidP="00FA2EE5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4DBE">
        <w:rPr>
          <w:rFonts w:ascii="Times New Roman" w:hAnsi="Times New Roman" w:cs="Times New Roman"/>
          <w:sz w:val="28"/>
          <w:szCs w:val="28"/>
        </w:rPr>
        <w:t>Вопросы для проверки знаний в области</w:t>
      </w:r>
      <w:r w:rsidR="00FA2EE5" w:rsidRPr="004E4D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«Основы законодательства о государственной гражданской</w:t>
      </w:r>
      <w:r w:rsidR="00FA2E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службе»</w:t>
      </w:r>
    </w:p>
    <w:p w:rsidR="0044528E" w:rsidRDefault="0044528E" w:rsidP="00FA2EE5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A2EE5" w:rsidRPr="00587D4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Основной федеральный закон, осуществляющий регулироание государственной гражданской службы</w:t>
      </w:r>
    </w:p>
    <w:p w:rsidR="000A5332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5332" w:rsidRPr="00587D4A">
        <w:rPr>
          <w:rFonts w:ascii="Times New Roman" w:hAnsi="Times New Roman" w:cs="Times New Roman"/>
          <w:sz w:val="28"/>
          <w:szCs w:val="28"/>
        </w:rPr>
        <w:t>Должности категории «специалисты» - это:</w:t>
      </w:r>
    </w:p>
    <w:p w:rsidR="00FA2EE5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2EE5" w:rsidRPr="00587D4A">
        <w:rPr>
          <w:rFonts w:ascii="Times New Roman" w:hAnsi="Times New Roman" w:cs="Times New Roman"/>
          <w:sz w:val="28"/>
          <w:szCs w:val="28"/>
        </w:rPr>
        <w:t>Кто вправе поступать на государственную гражданску</w:t>
      </w:r>
      <w:r w:rsidR="0044528E">
        <w:rPr>
          <w:rFonts w:ascii="Times New Roman" w:hAnsi="Times New Roman" w:cs="Times New Roman"/>
          <w:sz w:val="28"/>
          <w:szCs w:val="28"/>
        </w:rPr>
        <w:t xml:space="preserve">ю службу в </w:t>
      </w:r>
      <w:r w:rsidR="0044528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0C3878" w:rsidRPr="000C3878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3878" w:rsidRPr="000C3878">
        <w:rPr>
          <w:rFonts w:ascii="Times New Roman" w:hAnsi="Times New Roman" w:cs="Times New Roman"/>
          <w:sz w:val="28"/>
          <w:szCs w:val="28"/>
        </w:rPr>
        <w:t>Предельный возраст пребывания на государственной гражданско</w:t>
      </w:r>
      <w:r w:rsidR="0044528E">
        <w:rPr>
          <w:rFonts w:ascii="Times New Roman" w:hAnsi="Times New Roman" w:cs="Times New Roman"/>
          <w:sz w:val="28"/>
          <w:szCs w:val="28"/>
        </w:rPr>
        <w:t>й службе в Российской Федерации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A2EE5" w:rsidRPr="00587D4A">
        <w:rPr>
          <w:rFonts w:ascii="Times New Roman" w:hAnsi="Times New Roman" w:cs="Times New Roman"/>
          <w:sz w:val="28"/>
          <w:szCs w:val="28"/>
        </w:rPr>
        <w:t>Какой принцип относится</w:t>
      </w:r>
      <w:r w:rsidR="0044528E">
        <w:rPr>
          <w:rFonts w:ascii="Times New Roman" w:hAnsi="Times New Roman" w:cs="Times New Roman"/>
          <w:sz w:val="28"/>
          <w:szCs w:val="28"/>
        </w:rPr>
        <w:t xml:space="preserve"> к принципам гражданской службы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A2EE5" w:rsidRPr="00587D4A">
        <w:rPr>
          <w:rFonts w:ascii="Times New Roman" w:hAnsi="Times New Roman" w:cs="Times New Roman"/>
          <w:sz w:val="28"/>
          <w:szCs w:val="28"/>
        </w:rPr>
        <w:t>Что не является существенным условием служебного контракта, закл</w:t>
      </w:r>
      <w:r w:rsidR="0044528E">
        <w:rPr>
          <w:rFonts w:ascii="Times New Roman" w:hAnsi="Times New Roman" w:cs="Times New Roman"/>
          <w:sz w:val="28"/>
          <w:szCs w:val="28"/>
        </w:rPr>
        <w:t>ючаемого с гражданским служащим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A2EE5" w:rsidRPr="00587D4A">
        <w:rPr>
          <w:rFonts w:ascii="Times New Roman" w:hAnsi="Times New Roman" w:cs="Times New Roman"/>
          <w:sz w:val="28"/>
          <w:szCs w:val="28"/>
        </w:rPr>
        <w:t xml:space="preserve">Что входит в число квалификационных требований </w:t>
      </w:r>
      <w:r w:rsidR="0044528E">
        <w:rPr>
          <w:rFonts w:ascii="Times New Roman" w:hAnsi="Times New Roman" w:cs="Times New Roman"/>
          <w:sz w:val="28"/>
          <w:szCs w:val="28"/>
        </w:rPr>
        <w:t>к должностям гражданской службы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A2EE5" w:rsidRPr="00587D4A">
        <w:rPr>
          <w:rFonts w:ascii="Times New Roman" w:hAnsi="Times New Roman" w:cs="Times New Roman"/>
          <w:sz w:val="28"/>
          <w:szCs w:val="28"/>
        </w:rPr>
        <w:t>В каком случае проводится квалификационный</w:t>
      </w:r>
      <w:r w:rsidR="0044528E">
        <w:rPr>
          <w:rFonts w:ascii="Times New Roman" w:hAnsi="Times New Roman" w:cs="Times New Roman"/>
          <w:sz w:val="28"/>
          <w:szCs w:val="28"/>
        </w:rPr>
        <w:t xml:space="preserve"> экзамен гражданского служащего</w:t>
      </w:r>
    </w:p>
    <w:p w:rsidR="000A5332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A5332" w:rsidRPr="00587D4A">
        <w:rPr>
          <w:rFonts w:ascii="Times New Roman" w:hAnsi="Times New Roman" w:cs="Times New Roman"/>
          <w:sz w:val="28"/>
          <w:szCs w:val="28"/>
        </w:rPr>
        <w:t>От показателей эффективности и результативности профессиональной служебной деятельности гражда</w:t>
      </w:r>
      <w:r w:rsidR="0044528E">
        <w:rPr>
          <w:rFonts w:ascii="Times New Roman" w:hAnsi="Times New Roman" w:cs="Times New Roman"/>
          <w:sz w:val="28"/>
          <w:szCs w:val="28"/>
        </w:rPr>
        <w:t>нского служащего может зависеть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A2EE5" w:rsidRPr="00587D4A">
        <w:rPr>
          <w:rFonts w:ascii="Times New Roman" w:hAnsi="Times New Roman" w:cs="Times New Roman"/>
          <w:sz w:val="28"/>
          <w:szCs w:val="28"/>
        </w:rPr>
        <w:t>Какие положения включаются в должностной регламент гражданского служа</w:t>
      </w:r>
      <w:r w:rsidR="0044528E">
        <w:rPr>
          <w:rFonts w:ascii="Times New Roman" w:hAnsi="Times New Roman" w:cs="Times New Roman"/>
          <w:sz w:val="28"/>
          <w:szCs w:val="28"/>
        </w:rPr>
        <w:t>щего</w:t>
      </w:r>
    </w:p>
    <w:p w:rsidR="00FA2EE5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 w:rsidR="00FA2EE5" w:rsidRPr="00587D4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44528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ражданский служащий имеет право</w:t>
      </w:r>
      <w:r w:rsidR="00D1417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на:</w:t>
      </w:r>
    </w:p>
    <w:p w:rsidR="000A5332" w:rsidRPr="00587D4A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A5332" w:rsidRPr="00587D4A">
        <w:rPr>
          <w:rFonts w:ascii="Times New Roman" w:hAnsi="Times New Roman" w:cs="Times New Roman"/>
          <w:sz w:val="28"/>
          <w:szCs w:val="28"/>
        </w:rPr>
        <w:t>Выполнение государственным гражданским служащим иной оплачиваемой работы допускается при соблюдении следующих условий (выберите наибо</w:t>
      </w:r>
      <w:r w:rsidR="0044528E">
        <w:rPr>
          <w:rFonts w:ascii="Times New Roman" w:hAnsi="Times New Roman" w:cs="Times New Roman"/>
          <w:sz w:val="28"/>
          <w:szCs w:val="28"/>
        </w:rPr>
        <w:t>лее полный и правильный  ответ)</w:t>
      </w:r>
    </w:p>
    <w:p w:rsidR="000A5332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A5332" w:rsidRPr="00587D4A">
        <w:rPr>
          <w:rFonts w:ascii="Times New Roman" w:hAnsi="Times New Roman" w:cs="Times New Roman"/>
          <w:sz w:val="28"/>
          <w:szCs w:val="28"/>
        </w:rPr>
        <w:t>К числу требований к служебному поведению государственного гражданского служащего Федеральным законом о государственной гражданской службе Российской Фе</w:t>
      </w:r>
      <w:r w:rsidR="0044528E">
        <w:rPr>
          <w:rFonts w:ascii="Times New Roman" w:hAnsi="Times New Roman" w:cs="Times New Roman"/>
          <w:sz w:val="28"/>
          <w:szCs w:val="28"/>
        </w:rPr>
        <w:t>дерации» НЕ отнесено</w:t>
      </w:r>
    </w:p>
    <w:p w:rsidR="000C3878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14.</w:t>
      </w:r>
      <w:r w:rsidR="000C3878" w:rsidRPr="007A20FB">
        <w:rPr>
          <w:rFonts w:ascii="Times New Roman" w:hAnsi="Times New Roman" w:cs="Times New Roman"/>
          <w:sz w:val="28"/>
          <w:szCs w:val="28"/>
        </w:rPr>
        <w:t xml:space="preserve">Какие категории гражданских </w:t>
      </w:r>
      <w:r w:rsidR="0044528E" w:rsidRPr="007A20FB">
        <w:rPr>
          <w:rFonts w:ascii="Times New Roman" w:hAnsi="Times New Roman" w:cs="Times New Roman"/>
          <w:sz w:val="28"/>
          <w:szCs w:val="28"/>
        </w:rPr>
        <w:t>служащих не подлежат аттестации</w:t>
      </w:r>
    </w:p>
    <w:p w:rsidR="007A20FB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15.Подарки, полученные гражданским служащим в связи с протокольными мероприятиями</w:t>
      </w:r>
    </w:p>
    <w:p w:rsidR="007A20FB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16.В связи с прохождением гражданской службы гражданскому служащему запрещается:</w:t>
      </w:r>
    </w:p>
    <w:p w:rsidR="007A20FB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17.Что проводится перед применением дисциплинарного взыскания?</w:t>
      </w:r>
    </w:p>
    <w:p w:rsid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18.Какой должна быть продолжительность одной части отпуска гражданского служащего, в случае предоставления ему отпуска по частям?</w:t>
      </w:r>
    </w:p>
    <w:p w:rsidR="007A20FB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19.В какой срок должна производиться выплата гражданскому служащему денежного содержания за период ежегодного оплачиваемого отпуска</w:t>
      </w:r>
    </w:p>
    <w:p w:rsidR="007A20FB" w:rsidRPr="007A20FB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0FB">
        <w:rPr>
          <w:rFonts w:ascii="Times New Roman" w:hAnsi="Times New Roman" w:cs="Times New Roman"/>
          <w:sz w:val="28"/>
          <w:szCs w:val="28"/>
        </w:rPr>
        <w:t>20.Распространяется ли на государственных (муниципальных) служащих действие законодательства о труде?</w:t>
      </w:r>
    </w:p>
    <w:p w:rsidR="007A20FB" w:rsidRPr="000C3878" w:rsidRDefault="007A20FB" w:rsidP="00587D4A">
      <w:pPr>
        <w:pStyle w:val="a3"/>
        <w:widowControl w:val="0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2EE5" w:rsidRDefault="004E4DBE" w:rsidP="00FA2EE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проверки знаний в области</w:t>
      </w:r>
      <w:r w:rsidR="00FA2EE5">
        <w:rPr>
          <w:sz w:val="28"/>
          <w:szCs w:val="28"/>
        </w:rPr>
        <w:t xml:space="preserve"> «Основы законодательства о противодействии коррупции»</w:t>
      </w:r>
    </w:p>
    <w:p w:rsidR="0044528E" w:rsidRDefault="0044528E" w:rsidP="00FA2EE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A5332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spacing w:val="3"/>
          <w:sz w:val="28"/>
          <w:szCs w:val="28"/>
        </w:rPr>
        <w:t>1.</w:t>
      </w:r>
      <w:r w:rsidR="00FA2EE5" w:rsidRPr="000E38B3">
        <w:rPr>
          <w:spacing w:val="3"/>
          <w:sz w:val="28"/>
          <w:szCs w:val="28"/>
        </w:rPr>
        <w:t xml:space="preserve">Каким правовым актом Российской Федерации определено </w:t>
      </w:r>
      <w:r w:rsidR="00FA2EE5" w:rsidRPr="000E38B3">
        <w:rPr>
          <w:spacing w:val="-1"/>
          <w:sz w:val="28"/>
          <w:szCs w:val="28"/>
        </w:rPr>
        <w:t>понятие «корруп</w:t>
      </w:r>
      <w:r w:rsidR="0044528E">
        <w:rPr>
          <w:spacing w:val="-1"/>
          <w:sz w:val="28"/>
          <w:szCs w:val="28"/>
        </w:rPr>
        <w:t>ция»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FA2EE5" w:rsidRPr="000E38B3">
        <w:rPr>
          <w:bCs/>
          <w:color w:val="000000"/>
          <w:sz w:val="28"/>
          <w:szCs w:val="28"/>
        </w:rPr>
        <w:t>Основные направления государственной политики в области противо</w:t>
      </w:r>
      <w:r w:rsidR="0044528E">
        <w:rPr>
          <w:bCs/>
          <w:color w:val="000000"/>
          <w:sz w:val="28"/>
          <w:szCs w:val="28"/>
        </w:rPr>
        <w:t>действия коррупции определяются</w:t>
      </w:r>
      <w:r w:rsidR="00FA2EE5" w:rsidRPr="00FA2EE5">
        <w:rPr>
          <w:bCs/>
          <w:color w:val="000000"/>
          <w:sz w:val="28"/>
          <w:szCs w:val="28"/>
        </w:rPr>
        <w:t xml:space="preserve"> 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FA2EE5" w:rsidRPr="000E38B3">
        <w:rPr>
          <w:bCs/>
          <w:color w:val="000000"/>
          <w:sz w:val="28"/>
          <w:szCs w:val="28"/>
        </w:rPr>
        <w:t>Какая из перечисленных ниже мер является профилакт</w:t>
      </w:r>
      <w:r w:rsidR="0044528E">
        <w:rPr>
          <w:bCs/>
          <w:color w:val="000000"/>
          <w:sz w:val="28"/>
          <w:szCs w:val="28"/>
        </w:rPr>
        <w:t>икой коррупции</w:t>
      </w:r>
      <w:r w:rsidR="00FA2EE5" w:rsidRPr="00FA2EE5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4.</w:t>
      </w:r>
      <w:r w:rsidR="00FA2EE5" w:rsidRPr="000E38B3">
        <w:rPr>
          <w:spacing w:val="3"/>
          <w:sz w:val="28"/>
          <w:szCs w:val="28"/>
        </w:rPr>
        <w:t xml:space="preserve">Обязан ли федеральный государственный гражданский служащий уведомить </w:t>
      </w:r>
      <w:r w:rsidR="00FA2EE5" w:rsidRPr="000E38B3">
        <w:rPr>
          <w:sz w:val="28"/>
          <w:szCs w:val="28"/>
        </w:rPr>
        <w:t>своего непосредственного начальника о возникшем конфликте инте</w:t>
      </w:r>
      <w:r w:rsidR="0044528E">
        <w:rPr>
          <w:sz w:val="28"/>
          <w:szCs w:val="28"/>
        </w:rPr>
        <w:t>ресов на государственной службе</w:t>
      </w:r>
      <w:r w:rsidR="00FA2EE5" w:rsidRPr="00FA2EE5">
        <w:rPr>
          <w:bCs/>
          <w:color w:val="000000"/>
          <w:sz w:val="28"/>
          <w:szCs w:val="28"/>
        </w:rPr>
        <w:t xml:space="preserve"> </w:t>
      </w:r>
    </w:p>
    <w:p w:rsidR="000C3878" w:rsidRPr="007A5E51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5.</w:t>
      </w:r>
      <w:r w:rsidR="000C3878" w:rsidRPr="002438EA">
        <w:rPr>
          <w:spacing w:val="1"/>
          <w:sz w:val="28"/>
          <w:szCs w:val="28"/>
        </w:rPr>
        <w:t xml:space="preserve">В какой форме федеральный государственный гражданский служащий </w:t>
      </w:r>
      <w:r w:rsidR="000C3878" w:rsidRPr="002438EA">
        <w:rPr>
          <w:spacing w:val="1"/>
          <w:sz w:val="28"/>
          <w:szCs w:val="28"/>
        </w:rPr>
        <w:lastRenderedPageBreak/>
        <w:t xml:space="preserve">обязан </w:t>
      </w:r>
      <w:r w:rsidR="000C3878" w:rsidRPr="002438EA">
        <w:rPr>
          <w:sz w:val="28"/>
          <w:szCs w:val="28"/>
        </w:rPr>
        <w:t xml:space="preserve">уведомить  своего  непосредственного  руководителя  о  возникшем   конфликте </w:t>
      </w:r>
      <w:r w:rsidR="0044528E">
        <w:rPr>
          <w:spacing w:val="-2"/>
          <w:sz w:val="28"/>
          <w:szCs w:val="28"/>
        </w:rPr>
        <w:t>интересов</w:t>
      </w:r>
    </w:p>
    <w:p w:rsidR="00FA2EE5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FA2EE5" w:rsidRPr="000E38B3">
        <w:rPr>
          <w:bCs/>
          <w:color w:val="000000"/>
          <w:sz w:val="28"/>
          <w:szCs w:val="28"/>
        </w:rPr>
        <w:t>Гражданский служащий представляет сведения о своих расходах и расходах членов своей семьи в случае, если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="00FA2EE5" w:rsidRPr="000E38B3">
        <w:rPr>
          <w:bCs/>
          <w:color w:val="000000"/>
          <w:sz w:val="28"/>
          <w:szCs w:val="28"/>
        </w:rPr>
        <w:t xml:space="preserve">В соответствии с </w:t>
      </w:r>
      <w:r w:rsidR="00FA2EE5">
        <w:rPr>
          <w:bCs/>
          <w:color w:val="000000"/>
          <w:sz w:val="28"/>
          <w:szCs w:val="28"/>
        </w:rPr>
        <w:t>законом уголовная ответственность предусмотрена</w:t>
      </w:r>
      <w:r w:rsidR="00FA2EE5" w:rsidRPr="00FA2EE5">
        <w:rPr>
          <w:sz w:val="28"/>
          <w:szCs w:val="28"/>
        </w:rPr>
        <w:t xml:space="preserve"> 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8.</w:t>
      </w:r>
      <w:r w:rsidR="00FA2EE5" w:rsidRPr="000E38B3">
        <w:rPr>
          <w:sz w:val="28"/>
          <w:szCs w:val="28"/>
        </w:rPr>
        <w:t xml:space="preserve">В какие сроки </w:t>
      </w:r>
      <w:r w:rsidR="00FA2EE5" w:rsidRPr="000E38B3">
        <w:rPr>
          <w:spacing w:val="1"/>
          <w:sz w:val="28"/>
          <w:szCs w:val="28"/>
        </w:rPr>
        <w:t>предоставляет</w:t>
      </w:r>
      <w:r w:rsidR="00FA2EE5" w:rsidRPr="000E38B3">
        <w:rPr>
          <w:spacing w:val="8"/>
          <w:sz w:val="28"/>
          <w:szCs w:val="28"/>
        </w:rPr>
        <w:t xml:space="preserve"> </w:t>
      </w:r>
      <w:r w:rsidR="00FA2EE5" w:rsidRPr="000E38B3">
        <w:rPr>
          <w:spacing w:val="1"/>
          <w:sz w:val="28"/>
          <w:szCs w:val="28"/>
        </w:rPr>
        <w:t xml:space="preserve">федеральный государственный гражданский служащий </w:t>
      </w:r>
      <w:r w:rsidR="00FA2EE5" w:rsidRPr="000E38B3">
        <w:rPr>
          <w:spacing w:val="8"/>
          <w:sz w:val="28"/>
          <w:szCs w:val="28"/>
        </w:rPr>
        <w:t xml:space="preserve">сведения о доходах, об имуществе и обязательствах имущественного </w:t>
      </w:r>
      <w:r w:rsidR="0044528E">
        <w:rPr>
          <w:spacing w:val="1"/>
          <w:sz w:val="28"/>
          <w:szCs w:val="28"/>
        </w:rPr>
        <w:t>характера</w:t>
      </w:r>
    </w:p>
    <w:p w:rsidR="00FA2EE5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FA2EE5" w:rsidRPr="000E38B3">
        <w:rPr>
          <w:bCs/>
          <w:color w:val="000000"/>
          <w:sz w:val="28"/>
          <w:szCs w:val="28"/>
        </w:rPr>
        <w:t>Непринятие гражданским служащим, являющимся стороной конфликта интересов, мер по предотвращению или урегулированию конфликта интересов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="000A5332">
        <w:rPr>
          <w:bCs/>
          <w:color w:val="000000"/>
          <w:sz w:val="28"/>
          <w:szCs w:val="28"/>
        </w:rPr>
        <w:t>Антикорру</w:t>
      </w:r>
      <w:r w:rsidR="0044528E">
        <w:rPr>
          <w:bCs/>
          <w:color w:val="000000"/>
          <w:sz w:val="28"/>
          <w:szCs w:val="28"/>
        </w:rPr>
        <w:t>пционный стандарт устанавливает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 w:rsidR="000A5332">
        <w:rPr>
          <w:bCs/>
          <w:color w:val="000000"/>
          <w:sz w:val="28"/>
          <w:szCs w:val="28"/>
        </w:rPr>
        <w:t>К числу основных принципов противодействия коррупции в Российской</w:t>
      </w:r>
      <w:r w:rsidR="0044528E">
        <w:rPr>
          <w:bCs/>
          <w:color w:val="000000"/>
          <w:sz w:val="28"/>
          <w:szCs w:val="28"/>
        </w:rPr>
        <w:t xml:space="preserve"> Федерации НЕ относится принцип</w:t>
      </w:r>
    </w:p>
    <w:p w:rsidR="000A5332" w:rsidRDefault="007A20FB" w:rsidP="00587D4A">
      <w:pPr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12.</w:t>
      </w:r>
      <w:r w:rsidR="000A5332">
        <w:rPr>
          <w:spacing w:val="3"/>
          <w:sz w:val="28"/>
          <w:szCs w:val="28"/>
        </w:rPr>
        <w:t>К сферам повышенного коррупционного риска в деятельности го</w:t>
      </w:r>
      <w:r w:rsidR="0044528E">
        <w:rPr>
          <w:spacing w:val="3"/>
          <w:sz w:val="28"/>
          <w:szCs w:val="28"/>
        </w:rPr>
        <w:t>сударственного органа относится</w:t>
      </w:r>
    </w:p>
    <w:p w:rsidR="000C3878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13.</w:t>
      </w:r>
      <w:r w:rsidR="000C3878" w:rsidRPr="002438EA">
        <w:rPr>
          <w:spacing w:val="2"/>
          <w:sz w:val="28"/>
          <w:szCs w:val="28"/>
        </w:rPr>
        <w:t xml:space="preserve">Обязан ли федеральный государственный гражданский служащий, являющийся военным пенсионером, указать </w:t>
      </w:r>
      <w:r w:rsidR="000C3878" w:rsidRPr="002438EA">
        <w:rPr>
          <w:sz w:val="28"/>
          <w:szCs w:val="28"/>
        </w:rPr>
        <w:t xml:space="preserve">сумму пенсии </w:t>
      </w:r>
      <w:r w:rsidR="000C3878" w:rsidRPr="002438EA">
        <w:rPr>
          <w:spacing w:val="2"/>
          <w:sz w:val="28"/>
          <w:szCs w:val="28"/>
        </w:rPr>
        <w:t xml:space="preserve">в справке о </w:t>
      </w:r>
      <w:r w:rsidR="000C3878" w:rsidRPr="002438EA">
        <w:rPr>
          <w:sz w:val="28"/>
          <w:szCs w:val="28"/>
        </w:rPr>
        <w:t>доходах, об имуществе и обязател</w:t>
      </w:r>
      <w:r w:rsidR="0044528E">
        <w:rPr>
          <w:sz w:val="28"/>
          <w:szCs w:val="28"/>
        </w:rPr>
        <w:t>ьствах имущественного характера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14. Гражданский служащий подлежит увольнению в связи с утратой доверия в случае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15. Кто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власти?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16.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17. Какие меры должен предпринять федеральный государственный гражданский служащий в случае обращения к нему каких-либо лиц в целях склонения его к совершению коррупционных правонарушений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18. Открытость деятельности органов государственного управления - это …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19. Укажите взыскания, налагающиеся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коррупции:</w:t>
      </w:r>
    </w:p>
    <w:p w:rsidR="007A20FB" w:rsidRPr="007A20FB" w:rsidRDefault="007A20FB" w:rsidP="000C3878">
      <w:pPr>
        <w:shd w:val="clear" w:color="auto" w:fill="FFFFFF"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7A20FB">
        <w:rPr>
          <w:sz w:val="28"/>
          <w:szCs w:val="28"/>
        </w:rPr>
        <w:t>20. Гражданин, совершивший коррупционное правонарушение, может быть лишен права занимать определенные должности государственной и муниципальной службы:</w:t>
      </w:r>
    </w:p>
    <w:p w:rsidR="00530DFF" w:rsidRDefault="00530DFF" w:rsidP="00530DFF">
      <w:pPr>
        <w:ind w:left="360"/>
        <w:contextualSpacing/>
        <w:jc w:val="center"/>
        <w:rPr>
          <w:sz w:val="28"/>
          <w:szCs w:val="28"/>
        </w:rPr>
      </w:pPr>
    </w:p>
    <w:p w:rsidR="00530DFF" w:rsidRPr="004E4DBE" w:rsidRDefault="00530DFF" w:rsidP="00530DFF">
      <w:pPr>
        <w:ind w:left="360"/>
        <w:contextualSpacing/>
        <w:jc w:val="center"/>
        <w:rPr>
          <w:sz w:val="28"/>
          <w:szCs w:val="28"/>
        </w:rPr>
      </w:pPr>
      <w:r w:rsidRPr="004E4DBE">
        <w:rPr>
          <w:sz w:val="28"/>
          <w:szCs w:val="28"/>
        </w:rPr>
        <w:t>Вопросы для проверки знаний в сфере информационных технологий</w:t>
      </w:r>
    </w:p>
    <w:p w:rsidR="00530DFF" w:rsidRDefault="00530DFF" w:rsidP="00530DFF">
      <w:pPr>
        <w:contextualSpacing/>
        <w:jc w:val="both"/>
        <w:rPr>
          <w:rFonts w:eastAsia="Calibri"/>
          <w:sz w:val="28"/>
          <w:szCs w:val="28"/>
        </w:rPr>
      </w:pP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4E4DBE">
        <w:rPr>
          <w:rFonts w:eastAsia="Calibri"/>
          <w:sz w:val="28"/>
          <w:szCs w:val="28"/>
        </w:rPr>
        <w:t>Что такое браузер?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4E4DBE">
        <w:rPr>
          <w:rFonts w:eastAsia="Calibri"/>
          <w:sz w:val="28"/>
          <w:szCs w:val="28"/>
        </w:rPr>
        <w:t>MS Power Point  - это: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4E4DBE">
        <w:rPr>
          <w:rFonts w:eastAsia="Calibri"/>
          <w:sz w:val="28"/>
          <w:szCs w:val="28"/>
        </w:rPr>
        <w:t>Что такое колонтитул?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4E4DBE">
        <w:rPr>
          <w:rFonts w:eastAsia="Calibri"/>
          <w:sz w:val="28"/>
          <w:szCs w:val="28"/>
        </w:rPr>
        <w:t>Какое сочетание клавиш используются для выделения всего текста?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 </w:t>
      </w:r>
      <w:r w:rsidRPr="004E4DBE">
        <w:rPr>
          <w:rFonts w:eastAsia="Calibri"/>
          <w:sz w:val="28"/>
          <w:szCs w:val="28"/>
        </w:rPr>
        <w:t>В какой программе вы создадите письмо с логотипом и шапкой организации?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4E4DBE">
        <w:rPr>
          <w:rFonts w:eastAsia="Calibri"/>
          <w:sz w:val="28"/>
          <w:szCs w:val="28"/>
        </w:rPr>
        <w:t>Какое расширение имеют графические файлы?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4E4DBE">
        <w:rPr>
          <w:rFonts w:eastAsia="Calibri"/>
          <w:sz w:val="28"/>
          <w:szCs w:val="28"/>
        </w:rPr>
        <w:t>Тип интернет-мошенничества, целью которого является получение данных пользователей (логинов и паролей):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Pr="004E4DBE">
        <w:rPr>
          <w:rFonts w:eastAsia="Calibri"/>
          <w:sz w:val="28"/>
          <w:szCs w:val="28"/>
        </w:rPr>
        <w:t>Защита информации включает в себя: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4E4DBE">
        <w:rPr>
          <w:rFonts w:eastAsia="Calibri"/>
          <w:sz w:val="28"/>
          <w:szCs w:val="28"/>
        </w:rPr>
        <w:t>Какие угрозы безопасности инфор</w:t>
      </w:r>
      <w:r w:rsidR="00D14176">
        <w:rPr>
          <w:rFonts w:eastAsia="Calibri"/>
          <w:sz w:val="28"/>
          <w:szCs w:val="28"/>
        </w:rPr>
        <w:t>мации являются преднамеренными</w:t>
      </w:r>
    </w:p>
    <w:p w:rsidR="00530DFF" w:rsidRPr="004E4DBE" w:rsidRDefault="00530DFF" w:rsidP="00530DFF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Pr="004E4DBE">
        <w:rPr>
          <w:rFonts w:eastAsia="Calibri"/>
          <w:sz w:val="28"/>
          <w:szCs w:val="28"/>
        </w:rPr>
        <w:t>Все компоненты информационной системы организации, в котором накапливаются и обрабатываются персональные данные это:</w:t>
      </w:r>
    </w:p>
    <w:p w:rsidR="00530DFF" w:rsidRPr="004E4DBE" w:rsidRDefault="00530DFF" w:rsidP="00530DFF">
      <w:pPr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</w:t>
      </w:r>
      <w:r w:rsidRPr="004E4DBE">
        <w:rPr>
          <w:rFonts w:eastAsia="Calibri"/>
          <w:sz w:val="28"/>
          <w:szCs w:val="28"/>
        </w:rPr>
        <w:t>К сведениям конфиденциального характера относятся:</w:t>
      </w:r>
    </w:p>
    <w:p w:rsidR="00FA2EE5" w:rsidRDefault="00FA2EE5" w:rsidP="00FA2EE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A2EE5" w:rsidRDefault="00FA2EE5" w:rsidP="00FA2EE5">
      <w:pPr>
        <w:shd w:val="clear" w:color="auto" w:fill="FFFFFF"/>
        <w:tabs>
          <w:tab w:val="left" w:pos="0"/>
        </w:tabs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Блок вопросов «Профессиональная служебная деятельность»</w:t>
      </w:r>
    </w:p>
    <w:p w:rsidR="00530DFF" w:rsidRPr="00530DFF" w:rsidRDefault="00530DFF" w:rsidP="0027062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0DFF">
        <w:rPr>
          <w:rFonts w:ascii="Times New Roman" w:hAnsi="Times New Roman" w:cs="Times New Roman"/>
          <w:sz w:val="28"/>
          <w:szCs w:val="28"/>
        </w:rPr>
        <w:t>Вопросы для проверки знаний по виду профессиональной служебной деятельности: «Регулирование в сфере электросвязи (включая использование радиочастотного спектра), управление национальным сегментом-телекоммуникационной сети «Интернет» (за исключением вопросов массовых коммуникаций и средств массовой информации), обеспечения единства измерений в области связи», «Регулирование в сфере обеспечения информационной и сетевой безопасности».</w:t>
      </w:r>
    </w:p>
    <w:p w:rsidR="00530DFF" w:rsidRPr="00530DFF" w:rsidRDefault="00530DFF" w:rsidP="00530DFF">
      <w:pPr>
        <w:jc w:val="center"/>
        <w:rPr>
          <w:sz w:val="28"/>
          <w:szCs w:val="28"/>
        </w:rPr>
      </w:pPr>
    </w:p>
    <w:p w:rsidR="00530DFF" w:rsidRDefault="00530DFF" w:rsidP="00530DFF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Какое административное наказание предусмотрено КоАП РФ за нарушение Правил регистрации радиоэлектронных средств юридическими лицами</w:t>
      </w:r>
    </w:p>
    <w:p w:rsidR="00530DFF" w:rsidRDefault="00530DFF" w:rsidP="00530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1CE5">
        <w:rPr>
          <w:sz w:val="28"/>
          <w:szCs w:val="28"/>
        </w:rPr>
        <w:t>Какие реестры ведет Роскомнадзор</w:t>
      </w:r>
      <w:r w:rsidR="00B13C88">
        <w:rPr>
          <w:sz w:val="28"/>
          <w:szCs w:val="28"/>
        </w:rPr>
        <w:t>?</w:t>
      </w:r>
    </w:p>
    <w:p w:rsidR="00530DFF" w:rsidRPr="006733DC" w:rsidRDefault="00530DFF" w:rsidP="00530DF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3DC">
        <w:rPr>
          <w:sz w:val="28"/>
          <w:szCs w:val="28"/>
        </w:rPr>
        <w:t>. Кто устанавливает тарифы на услуги связи?</w:t>
      </w:r>
    </w:p>
    <w:p w:rsidR="00530DFF" w:rsidRDefault="00530DFF" w:rsidP="00530DF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733DC">
        <w:rPr>
          <w:sz w:val="28"/>
          <w:szCs w:val="28"/>
        </w:rPr>
        <w:t xml:space="preserve"> </w:t>
      </w:r>
      <w:r w:rsidRPr="001B7B3A">
        <w:rPr>
          <w:sz w:val="28"/>
          <w:szCs w:val="28"/>
        </w:rPr>
        <w:t>Какая сеть электросвязи не относится к единой сети электросвязи Российской Федерации?</w:t>
      </w:r>
    </w:p>
    <w:p w:rsidR="00530DFF" w:rsidRPr="008B0279" w:rsidRDefault="00530DFF" w:rsidP="00530DF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0279">
        <w:rPr>
          <w:sz w:val="28"/>
          <w:szCs w:val="28"/>
        </w:rPr>
        <w:t>. В каких сферах деятельности Роскомнадзор выполняет полномочия по лицензированию?</w:t>
      </w:r>
    </w:p>
    <w:p w:rsidR="00530DFF" w:rsidRPr="008B0279" w:rsidRDefault="00530DFF" w:rsidP="00530DF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0279">
        <w:rPr>
          <w:sz w:val="28"/>
          <w:szCs w:val="28"/>
        </w:rPr>
        <w:t>. Какие разрешения в сфере связи выдает Управление Роскомнадзора по Смоленской области?</w:t>
      </w:r>
    </w:p>
    <w:p w:rsidR="00530DFF" w:rsidRPr="008B0279" w:rsidRDefault="00530DFF" w:rsidP="00530DF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0279">
        <w:rPr>
          <w:sz w:val="28"/>
          <w:szCs w:val="28"/>
        </w:rPr>
        <w:t>. Срок административной процедуры по оформлению уведомления об отказе в выдаче разрешения на судовую радиостанцию не должен превышать:</w:t>
      </w:r>
    </w:p>
    <w:p w:rsidR="004E373F" w:rsidRPr="004E4DBE" w:rsidRDefault="00530DFF" w:rsidP="00530DFF">
      <w:pPr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D3318D">
        <w:rPr>
          <w:rFonts w:eastAsia="Calibri"/>
          <w:sz w:val="28"/>
          <w:szCs w:val="28"/>
        </w:rPr>
        <w:t>. Выдача разрешений на судовые радиостанции осуществляется:</w:t>
      </w:r>
    </w:p>
    <w:p w:rsidR="004E373F" w:rsidRPr="004E4DBE" w:rsidRDefault="00530DFF" w:rsidP="004E373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E373F" w:rsidRPr="004E4DBE">
        <w:rPr>
          <w:sz w:val="28"/>
          <w:szCs w:val="28"/>
        </w:rPr>
        <w:t>. Дайте определение понятия «оператор связи»: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Кто является пользователем радиочастотным спектром?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В каких разрешительных документах пользователю радиочастотным спектром устанавливаются «Условия использование радиочастот или радиочастотных каналов»?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Имеет ли право владелец РЭС гражданского назначения, не обладающий правом на использование радиочастотного спектра, требовать защиты от радиопомех: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Каким органом федеральной исполнительной власти утверждается Перечень РЭС и ВЧУ, подлежащих регистрации?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14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Лицензия на оказание услуг ПРТС при использовании бизнес-модели виртуальных сетей (</w:t>
      </w:r>
      <w:r w:rsidR="004E373F" w:rsidRPr="004E4DBE">
        <w:rPr>
          <w:rFonts w:eastAsia="Calibri"/>
          <w:sz w:val="28"/>
          <w:szCs w:val="28"/>
          <w:lang w:val="en-US"/>
        </w:rPr>
        <w:t>MVNO</w:t>
      </w:r>
      <w:r w:rsidR="004E373F" w:rsidRPr="004E4DBE">
        <w:rPr>
          <w:rFonts w:eastAsia="Calibri"/>
          <w:sz w:val="28"/>
          <w:szCs w:val="28"/>
        </w:rPr>
        <w:t>) выдается: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Кто осуществляет в Российской Федерации радиоконтроль РЭС гражданского назначения?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Имеют ли операторы, оказывающие услуги ПРТС при использовании бизнес-модели виртуальных сетей (</w:t>
      </w:r>
      <w:r w:rsidR="004E373F" w:rsidRPr="004E4DBE">
        <w:rPr>
          <w:rFonts w:eastAsia="Calibri"/>
          <w:sz w:val="28"/>
          <w:szCs w:val="28"/>
          <w:lang w:val="en-US"/>
        </w:rPr>
        <w:t>MVNO</w:t>
      </w:r>
      <w:r w:rsidR="004E373F" w:rsidRPr="004E4DBE">
        <w:rPr>
          <w:rFonts w:eastAsia="Calibri"/>
          <w:sz w:val="28"/>
          <w:szCs w:val="28"/>
        </w:rPr>
        <w:t>), собственные РЭС: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В соответствии с ФЗ «О связи» в случае не подтверждения достоверности сведений об абоненте, представленных лицом, действующим от имени оператора связи, оператор связи:</w:t>
      </w:r>
    </w:p>
    <w:p w:rsidR="004E373F" w:rsidRPr="004E4DBE" w:rsidRDefault="00530DFF" w:rsidP="00D3318D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14A2F">
        <w:rPr>
          <w:sz w:val="28"/>
          <w:szCs w:val="28"/>
        </w:rPr>
        <w:t xml:space="preserve">. </w:t>
      </w:r>
      <w:r w:rsidR="004E373F" w:rsidRPr="004E4DBE">
        <w:rPr>
          <w:sz w:val="28"/>
          <w:szCs w:val="28"/>
        </w:rPr>
        <w:t>Поиск и определение местоположения источников создания радиопомех РЭС гражданского назначения осуществляется в ходе:</w:t>
      </w:r>
    </w:p>
    <w:p w:rsidR="004E373F" w:rsidRPr="004E4DBE" w:rsidRDefault="00530DFF" w:rsidP="00D331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При совместном использовании РЭС включение его в Реестр зарегистрированных РЭС и ВЧУ с 01.09.2018 осуществляется:</w:t>
      </w:r>
    </w:p>
    <w:p w:rsidR="004E373F" w:rsidRPr="004E4DBE" w:rsidRDefault="00530DFF" w:rsidP="004E373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14A2F">
        <w:rPr>
          <w:sz w:val="28"/>
          <w:szCs w:val="28"/>
        </w:rPr>
        <w:t xml:space="preserve">. </w:t>
      </w:r>
      <w:r w:rsidR="004E373F" w:rsidRPr="004E4DBE">
        <w:rPr>
          <w:sz w:val="28"/>
          <w:szCs w:val="28"/>
        </w:rPr>
        <w:t>Регламент взаимодействия территориальных органов Роскомнадзора с предприятиями радиочастотной службы утвержден:</w:t>
      </w:r>
    </w:p>
    <w:p w:rsidR="004E373F" w:rsidRPr="004E4DBE" w:rsidRDefault="00530DFF" w:rsidP="004E37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Дата начала оказания услуг телефонной связи оператором-реципиентом (в случае если абонент не определил дату в заявлении о перенесении абонентского номера</w:t>
      </w:r>
      <w:r>
        <w:rPr>
          <w:rFonts w:eastAsia="Calibri"/>
          <w:sz w:val="28"/>
          <w:szCs w:val="28"/>
        </w:rPr>
        <w:t>)</w:t>
      </w:r>
    </w:p>
    <w:p w:rsidR="004E373F" w:rsidRPr="004E4DBE" w:rsidRDefault="00530DFF" w:rsidP="004E37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Кто имеет право прекратить оказание услуг по пропуску трафика в случае некорректной передачи (подмены) номера вызывающего абонента (А-номера):</w:t>
      </w:r>
    </w:p>
    <w:p w:rsidR="004E373F" w:rsidRPr="004E4DBE" w:rsidRDefault="00530DFF" w:rsidP="004E37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Каким нормативным правовым документом определен порядок строительства, проведения изыскательских работ для проектирования, проектирования, реконструкции или ликвидации линий связи при пересечении государственной границы Российской Федерации и на приграничной территории?</w:t>
      </w:r>
    </w:p>
    <w:p w:rsidR="004E373F" w:rsidRPr="004E4DBE" w:rsidRDefault="00530DFF" w:rsidP="004E37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Возможно ли перенесение абонентского номера сети подвижной радиотелефонной связи за пределы территории субъекта Российской Федерации, в котором заключен договор об оказании услуг подвижной радиотелефонной связи?</w:t>
      </w:r>
    </w:p>
    <w:p w:rsidR="004E373F" w:rsidRPr="004E4DBE" w:rsidRDefault="00530DFF" w:rsidP="004E373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="00314A2F">
        <w:rPr>
          <w:rFonts w:eastAsia="Calibri"/>
          <w:sz w:val="28"/>
          <w:szCs w:val="28"/>
        </w:rPr>
        <w:t xml:space="preserve">. </w:t>
      </w:r>
      <w:r w:rsidR="004E373F" w:rsidRPr="004E4DBE">
        <w:rPr>
          <w:rFonts w:eastAsia="Calibri"/>
          <w:sz w:val="28"/>
          <w:szCs w:val="28"/>
        </w:rPr>
        <w:t>В случае невыполнения лицензиатом в установленный срок предписания об устранении выявленного нарушения, осуществляется:</w:t>
      </w:r>
    </w:p>
    <w:p w:rsidR="00D3318D" w:rsidRPr="004E4DBE" w:rsidRDefault="00D3318D" w:rsidP="00D3318D">
      <w:pPr>
        <w:jc w:val="both"/>
        <w:rPr>
          <w:sz w:val="28"/>
          <w:szCs w:val="28"/>
        </w:rPr>
      </w:pPr>
    </w:p>
    <w:p w:rsidR="001F7C25" w:rsidRDefault="001F7C25" w:rsidP="00CF0547">
      <w:pPr>
        <w:jc w:val="center"/>
        <w:rPr>
          <w:sz w:val="28"/>
          <w:szCs w:val="28"/>
        </w:rPr>
      </w:pPr>
    </w:p>
    <w:p w:rsidR="001F7C25" w:rsidRDefault="001F7C25" w:rsidP="00CF0547">
      <w:pPr>
        <w:jc w:val="center"/>
        <w:rPr>
          <w:sz w:val="28"/>
          <w:szCs w:val="28"/>
        </w:rPr>
      </w:pPr>
      <w:bookmarkStart w:id="0" w:name="_GoBack"/>
      <w:bookmarkEnd w:id="0"/>
    </w:p>
    <w:sectPr w:rsidR="001F7C25" w:rsidSect="00A844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7CB"/>
    <w:multiLevelType w:val="hybridMultilevel"/>
    <w:tmpl w:val="F84E8C44"/>
    <w:lvl w:ilvl="0" w:tplc="E31C4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04D2"/>
    <w:multiLevelType w:val="hybridMultilevel"/>
    <w:tmpl w:val="F84E8C44"/>
    <w:lvl w:ilvl="0" w:tplc="E31C4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3194"/>
    <w:multiLevelType w:val="hybridMultilevel"/>
    <w:tmpl w:val="F84E8C44"/>
    <w:lvl w:ilvl="0" w:tplc="E31C4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91B54"/>
    <w:multiLevelType w:val="hybridMultilevel"/>
    <w:tmpl w:val="A32C5D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E3"/>
    <w:rsid w:val="00044395"/>
    <w:rsid w:val="000573CF"/>
    <w:rsid w:val="000A5332"/>
    <w:rsid w:val="000C3878"/>
    <w:rsid w:val="000F6C3F"/>
    <w:rsid w:val="001608D1"/>
    <w:rsid w:val="0019563D"/>
    <w:rsid w:val="001F4EB3"/>
    <w:rsid w:val="001F7C25"/>
    <w:rsid w:val="002448FC"/>
    <w:rsid w:val="00270629"/>
    <w:rsid w:val="00314A2F"/>
    <w:rsid w:val="003A0BB6"/>
    <w:rsid w:val="003B37FC"/>
    <w:rsid w:val="003B3897"/>
    <w:rsid w:val="003E079B"/>
    <w:rsid w:val="003E61A6"/>
    <w:rsid w:val="003F43EB"/>
    <w:rsid w:val="004228AB"/>
    <w:rsid w:val="0044528E"/>
    <w:rsid w:val="004A7D3D"/>
    <w:rsid w:val="004C245B"/>
    <w:rsid w:val="004E373F"/>
    <w:rsid w:val="004E4DBE"/>
    <w:rsid w:val="004F4778"/>
    <w:rsid w:val="004F7483"/>
    <w:rsid w:val="00505F84"/>
    <w:rsid w:val="00513BDA"/>
    <w:rsid w:val="00523827"/>
    <w:rsid w:val="00530DFF"/>
    <w:rsid w:val="00587D4A"/>
    <w:rsid w:val="005E003B"/>
    <w:rsid w:val="005E58E2"/>
    <w:rsid w:val="006733DC"/>
    <w:rsid w:val="0067514A"/>
    <w:rsid w:val="00686242"/>
    <w:rsid w:val="006F363D"/>
    <w:rsid w:val="007A20FB"/>
    <w:rsid w:val="007B1AF8"/>
    <w:rsid w:val="007B46B5"/>
    <w:rsid w:val="008629DC"/>
    <w:rsid w:val="008B0279"/>
    <w:rsid w:val="008D7B7B"/>
    <w:rsid w:val="0094448C"/>
    <w:rsid w:val="009652C8"/>
    <w:rsid w:val="009B00D2"/>
    <w:rsid w:val="009C5439"/>
    <w:rsid w:val="00A401AD"/>
    <w:rsid w:val="00A47B7B"/>
    <w:rsid w:val="00A61CB8"/>
    <w:rsid w:val="00A678FE"/>
    <w:rsid w:val="00A8444A"/>
    <w:rsid w:val="00A8581A"/>
    <w:rsid w:val="00AF0377"/>
    <w:rsid w:val="00B13C88"/>
    <w:rsid w:val="00BE0108"/>
    <w:rsid w:val="00C01DAF"/>
    <w:rsid w:val="00C15E08"/>
    <w:rsid w:val="00C659FC"/>
    <w:rsid w:val="00CC1640"/>
    <w:rsid w:val="00CC4834"/>
    <w:rsid w:val="00CD7679"/>
    <w:rsid w:val="00CE200E"/>
    <w:rsid w:val="00CF0547"/>
    <w:rsid w:val="00CF1F84"/>
    <w:rsid w:val="00D14176"/>
    <w:rsid w:val="00D3318D"/>
    <w:rsid w:val="00DB5A20"/>
    <w:rsid w:val="00DD07ED"/>
    <w:rsid w:val="00ED22E3"/>
    <w:rsid w:val="00F8352A"/>
    <w:rsid w:val="00FA2EE5"/>
    <w:rsid w:val="00FA518B"/>
    <w:rsid w:val="00FB63B1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E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Normal (Web)"/>
    <w:basedOn w:val="a"/>
    <w:uiPriority w:val="99"/>
    <w:semiHidden/>
    <w:unhideWhenUsed/>
    <w:rsid w:val="00CF1F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E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4">
    <w:name w:val="Normal (Web)"/>
    <w:basedOn w:val="a"/>
    <w:uiPriority w:val="99"/>
    <w:semiHidden/>
    <w:unhideWhenUsed/>
    <w:rsid w:val="00CF1F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2019-06-11T05:50:00Z</dcterms:created>
  <dcterms:modified xsi:type="dcterms:W3CDTF">2019-06-11T05:50:00Z</dcterms:modified>
</cp:coreProperties>
</file>