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31" w:rsidRPr="00636B31" w:rsidRDefault="00636B31" w:rsidP="00636B31">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636B31">
        <w:rPr>
          <w:rFonts w:ascii="inherit" w:eastAsia="Times New Roman" w:hAnsi="inherit" w:cs="Arial"/>
          <w:b/>
          <w:bCs/>
          <w:caps/>
          <w:color w:val="FFFFFF"/>
          <w:kern w:val="36"/>
          <w:sz w:val="24"/>
          <w:szCs w:val="24"/>
          <w:lang w:eastAsia="ru-RU"/>
        </w:rPr>
        <w:t>ПРИКАЗ РОСКОМНАДЗОРА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(ЗАРЕГИСТРИРОВАНО В МИНЮСТЕ РОССИИ 02.08.2019 N 55490)</w:t>
      </w:r>
    </w:p>
    <w:p w:rsidR="00636B31" w:rsidRPr="00636B31" w:rsidRDefault="00636B31" w:rsidP="00636B31">
      <w:pPr>
        <w:shd w:val="clear" w:color="auto" w:fill="FFFFFF"/>
        <w:spacing w:after="0" w:line="240" w:lineRule="auto"/>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См. </w:t>
      </w:r>
      <w:hyperlink r:id="rId5" w:tooltip="Приказы Роскомнадзора" w:history="1">
        <w:r w:rsidRPr="00636B31">
          <w:rPr>
            <w:rFonts w:ascii="Arial" w:eastAsia="Times New Roman" w:hAnsi="Arial" w:cs="Arial"/>
            <w:color w:val="1B6DFD"/>
            <w:sz w:val="24"/>
            <w:szCs w:val="24"/>
            <w:bdr w:val="none" w:sz="0" w:space="0" w:color="auto" w:frame="1"/>
            <w:lang w:eastAsia="ru-RU"/>
          </w:rPr>
          <w:t>Документы Федеральной службы по надзору в сфере связи, информационных технологий и массовых коммуникаций</w:t>
        </w:r>
      </w:hyperlink>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МИНИСТЕРСТВО ЦИФРОВОГО РАЗВИТИЯ, СВЯЗИ </w:t>
      </w:r>
      <w:r w:rsidRPr="00636B31">
        <w:rPr>
          <w:rFonts w:ascii="inherit" w:eastAsia="Times New Roman" w:hAnsi="inherit" w:cs="Arial"/>
          <w:b/>
          <w:bCs/>
          <w:color w:val="222222"/>
          <w:sz w:val="24"/>
          <w:szCs w:val="24"/>
          <w:lang w:eastAsia="ru-RU"/>
        </w:rPr>
        <w:br/>
        <w:t>И МАССОВЫХ КОММУНИКАЦИЙ РОССИЙСКОЙ ФЕДЕРАЦИИ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ФЕДЕРАЛЬНАЯ СЛУЖБА ПО НАДЗОРУ В СФЕРЕ СВЯЗИ, </w:t>
      </w:r>
      <w:r w:rsidRPr="00636B31">
        <w:rPr>
          <w:rFonts w:ascii="inherit" w:eastAsia="Times New Roman" w:hAnsi="inherit" w:cs="Arial"/>
          <w:b/>
          <w:bCs/>
          <w:color w:val="222222"/>
          <w:sz w:val="24"/>
          <w:szCs w:val="24"/>
          <w:lang w:eastAsia="ru-RU"/>
        </w:rPr>
        <w:br/>
        <w:t>ИНФОРМАЦИОННЫХ ТЕХНОЛОГИЙ И МАССОВЫХ КОММУНИКАЦИЙ</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ПРИКАЗ </w:t>
      </w:r>
      <w:r w:rsidRPr="00636B31">
        <w:rPr>
          <w:rFonts w:ascii="inherit" w:eastAsia="Times New Roman" w:hAnsi="inherit" w:cs="Arial"/>
          <w:b/>
          <w:bCs/>
          <w:color w:val="222222"/>
          <w:sz w:val="24"/>
          <w:szCs w:val="24"/>
          <w:lang w:eastAsia="ru-RU"/>
        </w:rPr>
        <w:br/>
        <w:t>от 20 мая 2019 г. N 101</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ОБ УТВЕРЖДЕНИИ АДМИНИСТРАТИВНОГО РЕГЛАМЕНТА </w:t>
      </w:r>
      <w:r w:rsidRPr="00636B31">
        <w:rPr>
          <w:rFonts w:ascii="inherit" w:eastAsia="Times New Roman" w:hAnsi="inherit" w:cs="Arial"/>
          <w:b/>
          <w:bCs/>
          <w:color w:val="222222"/>
          <w:sz w:val="24"/>
          <w:szCs w:val="24"/>
          <w:lang w:eastAsia="ru-RU"/>
        </w:rPr>
        <w:br/>
        <w:t>ОСУЩЕСТВЛЕНИЯ ФЕДЕРАЛЬНОЙ СЛУЖБОЙ ПО НАДЗОРУ В СФЕРЕ </w:t>
      </w:r>
      <w:r w:rsidRPr="00636B31">
        <w:rPr>
          <w:rFonts w:ascii="inherit" w:eastAsia="Times New Roman" w:hAnsi="inherit" w:cs="Arial"/>
          <w:b/>
          <w:bCs/>
          <w:color w:val="222222"/>
          <w:sz w:val="24"/>
          <w:szCs w:val="24"/>
          <w:lang w:eastAsia="ru-RU"/>
        </w:rPr>
        <w:br/>
        <w:t>СВЯЗИ, ИНФОРМАЦИОННЫХ ТЕХНОЛОГИЙ И МАССОВЫХ КОММУНИКАЦИЙ </w:t>
      </w:r>
      <w:r w:rsidRPr="00636B31">
        <w:rPr>
          <w:rFonts w:ascii="inherit" w:eastAsia="Times New Roman" w:hAnsi="inherit" w:cs="Arial"/>
          <w:b/>
          <w:bCs/>
          <w:color w:val="222222"/>
          <w:sz w:val="24"/>
          <w:szCs w:val="24"/>
          <w:lang w:eastAsia="ru-RU"/>
        </w:rPr>
        <w:br/>
        <w:t>ГОСУДАРСТВЕННОГО КОНТРОЛЯ (НАДЗОРА) ЗА СОБЛЮДЕНИЕМ </w:t>
      </w:r>
      <w:r w:rsidRPr="00636B31">
        <w:rPr>
          <w:rFonts w:ascii="inherit" w:eastAsia="Times New Roman" w:hAnsi="inherit" w:cs="Arial"/>
          <w:b/>
          <w:bCs/>
          <w:color w:val="222222"/>
          <w:sz w:val="24"/>
          <w:szCs w:val="24"/>
          <w:lang w:eastAsia="ru-RU"/>
        </w:rPr>
        <w:br/>
        <w:t>ЗАКОНОДАТЕЛЬСТВА РОССИЙСКОЙ ФЕДЕРАЦИИ В СФЕРЕ </w:t>
      </w:r>
      <w:r w:rsidRPr="00636B31">
        <w:rPr>
          <w:rFonts w:ascii="inherit" w:eastAsia="Times New Roman" w:hAnsi="inherit" w:cs="Arial"/>
          <w:b/>
          <w:bCs/>
          <w:color w:val="222222"/>
          <w:sz w:val="24"/>
          <w:szCs w:val="24"/>
          <w:lang w:eastAsia="ru-RU"/>
        </w:rPr>
        <w:br/>
        <w:t>СРЕДСТВ МАССОВОЙ ИНФОРМАЦИИ</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36B31">
        <w:rPr>
          <w:rFonts w:ascii="Arial" w:eastAsia="Times New Roman" w:hAnsi="Arial" w:cs="Arial"/>
          <w:color w:val="222222"/>
          <w:sz w:val="24"/>
          <w:szCs w:val="24"/>
          <w:lang w:eastAsia="ru-RU"/>
        </w:rPr>
        <w:t>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w:t>
      </w:r>
      <w:hyperlink r:id="rId6"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16 мая 2011 г. N 373</w:t>
        </w:r>
      </w:hyperlink>
      <w:r w:rsidRPr="00636B31">
        <w:rPr>
          <w:rFonts w:ascii="Arial" w:eastAsia="Times New Roman" w:hAnsi="Arial" w:cs="Arial"/>
          <w:color w:val="222222"/>
          <w:sz w:val="24"/>
          <w:szCs w:val="24"/>
          <w:lang w:eastAsia="ru-RU"/>
        </w:rPr>
        <w:t> (Собрание законодательства Российской Федерации, 2011, N 22, ст. 3169; N 35, ст. 5092; 2012, N 28, ст. 3908; N 36, ст. 4903; N 50, ст. 7070;</w:t>
      </w:r>
      <w:proofErr w:type="gramEnd"/>
      <w:r w:rsidRPr="00636B31">
        <w:rPr>
          <w:rFonts w:ascii="Arial" w:eastAsia="Times New Roman" w:hAnsi="Arial" w:cs="Arial"/>
          <w:color w:val="222222"/>
          <w:sz w:val="24"/>
          <w:szCs w:val="24"/>
          <w:lang w:eastAsia="ru-RU"/>
        </w:rPr>
        <w:t xml:space="preserve"> N 52, ст. 7507; 2014, N 5, ст. 506; 2017, N 44, ст. 6523; 2018, N 6, ст. 880; N 25, ст. 3696; N 36, ст. 5623; </w:t>
      </w:r>
      <w:proofErr w:type="gramStart"/>
      <w:r w:rsidRPr="00636B31">
        <w:rPr>
          <w:rFonts w:ascii="Arial" w:eastAsia="Times New Roman" w:hAnsi="Arial" w:cs="Arial"/>
          <w:color w:val="222222"/>
          <w:sz w:val="24"/>
          <w:szCs w:val="24"/>
          <w:lang w:eastAsia="ru-RU"/>
        </w:rPr>
        <w:t>N 46, ст. 7050), подпунктом 5.1.1.1 пункта 5 Положения о Федеральной службе по надзору в сфере связи, информационных технологий и массовых коммуникаций, утвержденного </w:t>
      </w:r>
      <w:hyperlink r:id="rId7"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16 марта 2009 г. N 228</w:t>
        </w:r>
      </w:hyperlink>
      <w:r w:rsidRPr="00636B31">
        <w:rPr>
          <w:rFonts w:ascii="Arial" w:eastAsia="Times New Roman" w:hAnsi="Arial" w:cs="Arial"/>
          <w:color w:val="222222"/>
          <w:sz w:val="24"/>
          <w:szCs w:val="24"/>
          <w:lang w:eastAsia="ru-RU"/>
        </w:rPr>
        <w:t> (Собрание законодательства Российской Федерации, 2009, N 12, ст. 1431; 2010, N 13, ст. 1502; N 26, ст. 3350;</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2011, N 3, ст. 542; N 6, ст. 888; N 14, ст. 1935; N 21, ст. 2965; N 40, ст. 5548; 2011, N 44, ст. 6272; 2012, N 20, ст. 2540; N 39, ст. 5270; N 44, ст. 6043; 2013, N 45, ст. 5822; 2014, N 47, ст. 6554; 2015, N 2, ст. 491;</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N 22, ст. 3225; N 49, ст. 6988; 2016, N 2, ст. 325; 2016, N 23, ст. 3330; N 24, ст. 3544; N 28, ст. 4741; 2017, N 28, ст. 4144; N 41, ст. 5980; 2018, N 6, ст. 893; N 40, ст. 6142), приказываю:</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 Утвердить прилагаемый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 Направить настоящий приказ на государственную регистрацию в Министерство юстиции Российской Федерации.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Руководитель </w:t>
      </w:r>
      <w:r w:rsidRPr="00636B31">
        <w:rPr>
          <w:rFonts w:ascii="Arial" w:eastAsia="Times New Roman" w:hAnsi="Arial" w:cs="Arial"/>
          <w:color w:val="222222"/>
          <w:sz w:val="24"/>
          <w:szCs w:val="24"/>
          <w:lang w:eastAsia="ru-RU"/>
        </w:rPr>
        <w:br/>
        <w:t>А.А.ЖАРОВ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Приложение </w:t>
      </w:r>
      <w:r w:rsidRPr="00636B31">
        <w:rPr>
          <w:rFonts w:ascii="Arial" w:eastAsia="Times New Roman" w:hAnsi="Arial" w:cs="Arial"/>
          <w:color w:val="222222"/>
          <w:sz w:val="24"/>
          <w:szCs w:val="24"/>
          <w:lang w:eastAsia="ru-RU"/>
        </w:rPr>
        <w:br/>
        <w:t>к приказу Федеральной службы </w:t>
      </w:r>
      <w:r w:rsidRPr="00636B31">
        <w:rPr>
          <w:rFonts w:ascii="Arial" w:eastAsia="Times New Roman" w:hAnsi="Arial" w:cs="Arial"/>
          <w:color w:val="222222"/>
          <w:sz w:val="24"/>
          <w:szCs w:val="24"/>
          <w:lang w:eastAsia="ru-RU"/>
        </w:rPr>
        <w:br/>
        <w:t>по надзору в сфере связи, </w:t>
      </w:r>
      <w:r w:rsidRPr="00636B31">
        <w:rPr>
          <w:rFonts w:ascii="Arial" w:eastAsia="Times New Roman" w:hAnsi="Arial" w:cs="Arial"/>
          <w:color w:val="222222"/>
          <w:sz w:val="24"/>
          <w:szCs w:val="24"/>
          <w:lang w:eastAsia="ru-RU"/>
        </w:rPr>
        <w:br/>
        <w:t>информационных технологий </w:t>
      </w:r>
      <w:r w:rsidRPr="00636B31">
        <w:rPr>
          <w:rFonts w:ascii="Arial" w:eastAsia="Times New Roman" w:hAnsi="Arial" w:cs="Arial"/>
          <w:color w:val="222222"/>
          <w:sz w:val="24"/>
          <w:szCs w:val="24"/>
          <w:lang w:eastAsia="ru-RU"/>
        </w:rPr>
        <w:br/>
        <w:t>и массовых коммуникаций </w:t>
      </w:r>
      <w:r w:rsidRPr="00636B31">
        <w:rPr>
          <w:rFonts w:ascii="Arial" w:eastAsia="Times New Roman" w:hAnsi="Arial" w:cs="Arial"/>
          <w:color w:val="222222"/>
          <w:sz w:val="24"/>
          <w:szCs w:val="24"/>
          <w:lang w:eastAsia="ru-RU"/>
        </w:rPr>
        <w:br/>
        <w:t>от 20.05.2019 N 101</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bookmarkStart w:id="0" w:name="_GoBack"/>
      <w:r w:rsidRPr="00636B31">
        <w:rPr>
          <w:rFonts w:ascii="inherit" w:eastAsia="Times New Roman" w:hAnsi="inherit" w:cs="Arial"/>
          <w:b/>
          <w:bCs/>
          <w:color w:val="222222"/>
          <w:sz w:val="24"/>
          <w:szCs w:val="24"/>
          <w:lang w:eastAsia="ru-RU"/>
        </w:rPr>
        <w:t>АДМИНИСТРАТИВНЫЙ РЕГЛАМЕНТ </w:t>
      </w:r>
      <w:bookmarkEnd w:id="0"/>
      <w:r w:rsidRPr="00636B31">
        <w:rPr>
          <w:rFonts w:ascii="inherit" w:eastAsia="Times New Roman" w:hAnsi="inherit" w:cs="Arial"/>
          <w:b/>
          <w:bCs/>
          <w:color w:val="222222"/>
          <w:sz w:val="24"/>
          <w:szCs w:val="24"/>
          <w:lang w:eastAsia="ru-RU"/>
        </w:rPr>
        <w:br/>
        <w:t>ОСУЩЕСТВЛЕНИЯ ФЕДЕРАЛЬНОЙ СЛУЖБОЙ ПО НАДЗОРУ В СФЕРЕ </w:t>
      </w:r>
      <w:r w:rsidRPr="00636B31">
        <w:rPr>
          <w:rFonts w:ascii="inherit" w:eastAsia="Times New Roman" w:hAnsi="inherit" w:cs="Arial"/>
          <w:b/>
          <w:bCs/>
          <w:color w:val="222222"/>
          <w:sz w:val="24"/>
          <w:szCs w:val="24"/>
          <w:lang w:eastAsia="ru-RU"/>
        </w:rPr>
        <w:br/>
        <w:t>СВЯЗИ, ИНФОРМАЦИОННЫХ ТЕХНОЛОГИЙ И МАССОВЫХ КОММУНИКАЦИЙ </w:t>
      </w:r>
      <w:r w:rsidRPr="00636B31">
        <w:rPr>
          <w:rFonts w:ascii="inherit" w:eastAsia="Times New Roman" w:hAnsi="inherit" w:cs="Arial"/>
          <w:b/>
          <w:bCs/>
          <w:color w:val="222222"/>
          <w:sz w:val="24"/>
          <w:szCs w:val="24"/>
          <w:lang w:eastAsia="ru-RU"/>
        </w:rPr>
        <w:br/>
        <w:t>ГОСУДАРСТВЕННОГО КОНТРОЛЯ (НАДЗОРА) ЗА СОБЛЮДЕНИЕМ </w:t>
      </w:r>
      <w:r w:rsidRPr="00636B31">
        <w:rPr>
          <w:rFonts w:ascii="inherit" w:eastAsia="Times New Roman" w:hAnsi="inherit" w:cs="Arial"/>
          <w:b/>
          <w:bCs/>
          <w:color w:val="222222"/>
          <w:sz w:val="24"/>
          <w:szCs w:val="24"/>
          <w:lang w:eastAsia="ru-RU"/>
        </w:rPr>
        <w:br/>
        <w:t>ЗАКОНОДАТЕЛЬСТВА РОССИЙСКОЙ ФЕДЕРАЦИИ В СФЕРЕ </w:t>
      </w:r>
      <w:r w:rsidRPr="00636B31">
        <w:rPr>
          <w:rFonts w:ascii="inherit" w:eastAsia="Times New Roman" w:hAnsi="inherit" w:cs="Arial"/>
          <w:b/>
          <w:bCs/>
          <w:color w:val="222222"/>
          <w:sz w:val="24"/>
          <w:szCs w:val="24"/>
          <w:lang w:eastAsia="ru-RU"/>
        </w:rPr>
        <w:br/>
        <w:t>СРЕДСТВ МАССОВОЙ ИНФОРМАЦИИ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I. Общие положения</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Наименование функции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Наименование органа, осуществляющего государственный </w:t>
      </w:r>
      <w:r w:rsidRPr="00636B31">
        <w:rPr>
          <w:rFonts w:ascii="inherit" w:eastAsia="Times New Roman" w:hAnsi="inherit" w:cs="Arial"/>
          <w:b/>
          <w:bCs/>
          <w:color w:val="222222"/>
          <w:sz w:val="24"/>
          <w:szCs w:val="24"/>
          <w:lang w:eastAsia="ru-RU"/>
        </w:rPr>
        <w:br/>
        <w:t>контроль (надзор)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Нормативные правовые акты, регулирующие осуществление </w:t>
      </w:r>
      <w:r w:rsidRPr="00636B31">
        <w:rPr>
          <w:rFonts w:ascii="inherit" w:eastAsia="Times New Roman" w:hAnsi="inherit" w:cs="Arial"/>
          <w:b/>
          <w:bCs/>
          <w:color w:val="222222"/>
          <w:sz w:val="24"/>
          <w:szCs w:val="24"/>
          <w:lang w:eastAsia="ru-RU"/>
        </w:rPr>
        <w:br/>
        <w:t>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3. </w:t>
      </w:r>
      <w:proofErr w:type="gramStart"/>
      <w:r w:rsidRPr="00636B31">
        <w:rPr>
          <w:rFonts w:ascii="Arial" w:eastAsia="Times New Roman" w:hAnsi="Arial" w:cs="Arial"/>
          <w:color w:val="222222"/>
          <w:sz w:val="24"/>
          <w:szCs w:val="24"/>
          <w:lang w:eastAsia="ru-RU"/>
        </w:rPr>
        <w:t xml:space="preserve">Перечень нормативных правовых актов, регулирующих осуществление государственного контроля (надзора), размещается на официальном сайте </w:t>
      </w:r>
      <w:proofErr w:type="spellStart"/>
      <w:r w:rsidRPr="00636B31">
        <w:rPr>
          <w:rFonts w:ascii="Arial" w:eastAsia="Times New Roman" w:hAnsi="Arial" w:cs="Arial"/>
          <w:color w:val="222222"/>
          <w:sz w:val="24"/>
          <w:szCs w:val="24"/>
          <w:lang w:eastAsia="ru-RU"/>
        </w:rPr>
        <w:t>Роскомнадзора</w:t>
      </w:r>
      <w:proofErr w:type="spellEnd"/>
      <w:r w:rsidRPr="00636B31">
        <w:rPr>
          <w:rFonts w:ascii="Arial" w:eastAsia="Times New Roman" w:hAnsi="Arial" w:cs="Arial"/>
          <w:color w:val="222222"/>
          <w:sz w:val="24"/>
          <w:szCs w:val="24"/>
          <w:lang w:eastAsia="ru-RU"/>
        </w:rPr>
        <w:t xml:space="preserve">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Предмет 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 Предметом государственного контроля (надзора) является проверка средств массовой информации в целях определения их соответствия требованиям Закона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gramStart"/>
      <w:r w:rsidRPr="00636B31">
        <w:rPr>
          <w:rFonts w:ascii="Arial" w:eastAsia="Times New Roman" w:hAnsi="Arial" w:cs="Arial"/>
          <w:color w:val="222222"/>
          <w:sz w:val="24"/>
          <w:szCs w:val="24"/>
          <w:lang w:eastAsia="ru-RU"/>
        </w:rPr>
        <w:t>--------------------------------</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gramStart"/>
      <w:r w:rsidRPr="00636B31">
        <w:rPr>
          <w:rFonts w:ascii="Arial" w:eastAsia="Times New Roman" w:hAnsi="Arial" w:cs="Arial"/>
          <w:color w:val="222222"/>
          <w:sz w:val="24"/>
          <w:szCs w:val="24"/>
          <w:lang w:eastAsia="ru-RU"/>
        </w:rPr>
        <w:t xml:space="preserve">&lt;1&gt;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w:t>
      </w:r>
      <w:r w:rsidRPr="00636B31">
        <w:rPr>
          <w:rFonts w:ascii="Arial" w:eastAsia="Times New Roman" w:hAnsi="Arial" w:cs="Arial"/>
          <w:color w:val="222222"/>
          <w:sz w:val="24"/>
          <w:szCs w:val="24"/>
          <w:lang w:eastAsia="ru-RU"/>
        </w:rPr>
        <w:lastRenderedPageBreak/>
        <w:t>50, ст. 4855; 2004, N 27, ст. 2711; N 35, ст. 3607; N 45, ст. 4377;</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2008, N 52, ст. 6236; 2011, N 25, ст. 3535; N 30, ст. 4600; 2012, N 31, ст. 4322; 2014, N 42, ст. 5613; 2015, N 10, ст. 1393; N 29, ст. 4383; 2016, N 1, ст. 84; N 15, ст. 2056; N 27, ст. 4213, ст. 4214; 2017, N 24, ст. 3479;</w:t>
      </w:r>
      <w:proofErr w:type="gramEnd"/>
      <w:r w:rsidRPr="00636B31">
        <w:rPr>
          <w:rFonts w:ascii="Arial" w:eastAsia="Times New Roman" w:hAnsi="Arial" w:cs="Arial"/>
          <w:color w:val="222222"/>
          <w:sz w:val="24"/>
          <w:szCs w:val="24"/>
          <w:lang w:eastAsia="ru-RU"/>
        </w:rPr>
        <w:t xml:space="preserve"> N 31, ст. 4788, ст. 4827; N 48, ст. 7051; 2018, N 17, ст. 2432.</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Права и обязанности должностных лиц при осуществлении </w:t>
      </w:r>
      <w:r w:rsidRPr="00636B31">
        <w:rPr>
          <w:rFonts w:ascii="inherit" w:eastAsia="Times New Roman" w:hAnsi="inherit" w:cs="Arial"/>
          <w:b/>
          <w:bCs/>
          <w:color w:val="222222"/>
          <w:sz w:val="24"/>
          <w:szCs w:val="24"/>
          <w:lang w:eastAsia="ru-RU"/>
        </w:rPr>
        <w:br/>
        <w:t>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 Должностные лица надзорного органа и территориального органа при осуществлении государственного контроля (надзора) обязаны: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5.1. Исполнять полномочия по предупреждению, выявлению и пресечению нарушений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5.2. Осуществлять государственный контроль (надзор) на основании задания руководителя либо замещающего его лица;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5.3. Осуществлять государственный контроль (надзор) только во время исполнения служебных обязанностей;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 Доказывать обоснованность своих действий при их обжаловании юридическими лицами, индивидуальными предпринимателями;</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5.5. </w:t>
      </w:r>
      <w:proofErr w:type="gramStart"/>
      <w:r w:rsidRPr="00636B31">
        <w:rPr>
          <w:rFonts w:ascii="Arial" w:eastAsia="Times New Roman" w:hAnsi="Arial" w:cs="Arial"/>
          <w:color w:val="222222"/>
          <w:sz w:val="24"/>
          <w:szCs w:val="24"/>
          <w:lang w:eastAsia="ru-RU"/>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36B31">
        <w:rPr>
          <w:rFonts w:ascii="Arial" w:eastAsia="Times New Roman" w:hAnsi="Arial" w:cs="Arial"/>
          <w:color w:val="222222"/>
          <w:sz w:val="24"/>
          <w:szCs w:val="24"/>
          <w:lang w:eastAsia="ru-RU"/>
        </w:rPr>
        <w:t xml:space="preserve"> (или) информация, утвержденный </w:t>
      </w:r>
      <w:hyperlink r:id="rId8" w:history="1">
        <w:r w:rsidRPr="00636B31">
          <w:rPr>
            <w:rFonts w:ascii="Arial" w:eastAsia="Times New Roman" w:hAnsi="Arial" w:cs="Arial"/>
            <w:color w:val="1B6DFD"/>
            <w:sz w:val="24"/>
            <w:szCs w:val="24"/>
            <w:bdr w:val="none" w:sz="0" w:space="0" w:color="auto" w:frame="1"/>
            <w:lang w:eastAsia="ru-RU"/>
          </w:rPr>
          <w:t>распоряжением Правительства Российской Федерации от 19 апреля 2016 г. N 724-р</w:t>
        </w:r>
      </w:hyperlink>
      <w:r w:rsidRPr="00636B31">
        <w:rPr>
          <w:rFonts w:ascii="Arial" w:eastAsia="Times New Roman" w:hAnsi="Arial" w:cs="Arial"/>
          <w:color w:val="222222"/>
          <w:sz w:val="24"/>
          <w:szCs w:val="24"/>
          <w:lang w:eastAsia="ru-RU"/>
        </w:rPr>
        <w:t>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&lt;2&gt; Собрание законодательства Российской Федерации, 2016 N 42, ст. 5972; 2017 N 32, ст. 5152; N 35, ст. 5385.</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5.6. </w:t>
      </w:r>
      <w:proofErr w:type="gramStart"/>
      <w:r w:rsidRPr="00636B31">
        <w:rPr>
          <w:rFonts w:ascii="Arial" w:eastAsia="Times New Roman" w:hAnsi="Arial" w:cs="Arial"/>
          <w:color w:val="222222"/>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документов, утвержденный распоряжением Правительства Российской Федерации</w:t>
      </w:r>
      <w:proofErr w:type="gramEnd"/>
      <w:r w:rsidRPr="00636B31">
        <w:rPr>
          <w:rFonts w:ascii="Arial" w:eastAsia="Times New Roman" w:hAnsi="Arial" w:cs="Arial"/>
          <w:color w:val="222222"/>
          <w:sz w:val="24"/>
          <w:szCs w:val="24"/>
          <w:lang w:eastAsia="ru-RU"/>
        </w:rPr>
        <w:t xml:space="preserve"> N 724-р.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6. Должностные лица надзорного органа и территориального органа при осуществлении государственного контроля (надзора) имеют право:</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sidRPr="00636B31">
          <w:rPr>
            <w:rFonts w:ascii="Arial" w:eastAsia="Times New Roman" w:hAnsi="Arial" w:cs="Arial"/>
            <w:color w:val="1B6DFD"/>
            <w:sz w:val="24"/>
            <w:szCs w:val="24"/>
            <w:bdr w:val="none" w:sz="0" w:space="0" w:color="auto" w:frame="1"/>
            <w:lang w:eastAsia="ru-RU"/>
          </w:rPr>
          <w:t>законом от 06.04.2011 N 63-ФЗ</w:t>
        </w:r>
      </w:hyperlink>
      <w:r w:rsidRPr="00636B31">
        <w:rPr>
          <w:rFonts w:ascii="Arial" w:eastAsia="Times New Roman" w:hAnsi="Arial" w:cs="Arial"/>
          <w:color w:val="222222"/>
          <w:sz w:val="24"/>
          <w:szCs w:val="24"/>
          <w:lang w:eastAsia="ru-RU"/>
        </w:rPr>
        <w:t>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&lt;3&gt; Собрание законодательства Российской Федерации, 2011, N 15, ст. 2036; N 27, ст. 3880; 2016, N 1, ст. 65; N 26, ст. 3889.</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 </w:t>
      </w:r>
      <w:proofErr w:type="gramStart"/>
      <w:r w:rsidRPr="00636B31">
        <w:rPr>
          <w:rFonts w:ascii="Arial" w:eastAsia="Times New Roman" w:hAnsi="Arial" w:cs="Arial"/>
          <w:color w:val="222222"/>
          <w:sz w:val="24"/>
          <w:szCs w:val="24"/>
          <w:lang w:eastAsia="ru-RU"/>
        </w:rPr>
        <w:t>Должностные лица надзорного органа и территориального органа, указанные в Перечне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rsidRPr="00636B31">
        <w:rPr>
          <w:rFonts w:ascii="Arial" w:eastAsia="Times New Roman" w:hAnsi="Arial" w:cs="Arial"/>
          <w:color w:val="222222"/>
          <w:sz w:val="24"/>
          <w:szCs w:val="24"/>
          <w:lang w:eastAsia="ru-RU"/>
        </w:rPr>
        <w:t xml:space="preserve"> 31605) (далее - приказ N 16), при осуществлении государственного контроля (надзора) в соответствии со статьями </w:t>
      </w:r>
      <w:hyperlink r:id="rId10" w:history="1">
        <w:r w:rsidRPr="00636B31">
          <w:rPr>
            <w:rFonts w:ascii="Arial" w:eastAsia="Times New Roman" w:hAnsi="Arial" w:cs="Arial"/>
            <w:color w:val="1B6DFD"/>
            <w:sz w:val="24"/>
            <w:szCs w:val="24"/>
            <w:bdr w:val="none" w:sz="0" w:space="0" w:color="auto" w:frame="1"/>
            <w:lang w:eastAsia="ru-RU"/>
          </w:rPr>
          <w:t>23.44</w:t>
        </w:r>
      </w:hyperlink>
      <w:r w:rsidRPr="00636B31">
        <w:rPr>
          <w:rFonts w:ascii="Arial" w:eastAsia="Times New Roman" w:hAnsi="Arial" w:cs="Arial"/>
          <w:color w:val="222222"/>
          <w:sz w:val="24"/>
          <w:szCs w:val="24"/>
          <w:lang w:eastAsia="ru-RU"/>
        </w:rPr>
        <w:t> и </w:t>
      </w:r>
      <w:hyperlink r:id="rId11" w:history="1">
        <w:r w:rsidRPr="00636B31">
          <w:rPr>
            <w:rFonts w:ascii="Arial" w:eastAsia="Times New Roman" w:hAnsi="Arial" w:cs="Arial"/>
            <w:color w:val="1B6DFD"/>
            <w:sz w:val="24"/>
            <w:szCs w:val="24"/>
            <w:bdr w:val="none" w:sz="0" w:space="0" w:color="auto" w:frame="1"/>
            <w:lang w:eastAsia="ru-RU"/>
          </w:rPr>
          <w:t>28.3 Кодекса Российской Федерации об административных правонарушениях</w:t>
        </w:r>
      </w:hyperlink>
      <w:r w:rsidRPr="00636B31">
        <w:rPr>
          <w:rFonts w:ascii="Arial" w:eastAsia="Times New Roman" w:hAnsi="Arial" w:cs="Arial"/>
          <w:color w:val="222222"/>
          <w:sz w:val="24"/>
          <w:szCs w:val="24"/>
          <w:lang w:eastAsia="ru-RU"/>
        </w:rPr>
        <w:t> &lt;4&gt; вправе составлять протоколы об административных правонарушениях.</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&lt;4&gt; Собрание законодательства Российской Федерации, 2002, N 1, ст. 1; N 44, ст. 4295; 2018, N 1, ст. 21, 30, 35; N 7, ст. 973; N 31, ст. 6187; ст. 6378; N 45, ст. 6832; N 47, ст. 7125, 7128.</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 Должностные лица надзорного органа и территориального органа при осуществлении государственного контроля (надзора) не вправе: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Перечень документов, утвержденный распоряжением Правительства Российской Федерации N 724-р;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 за </w:t>
      </w:r>
      <w:r w:rsidRPr="00636B31">
        <w:rPr>
          <w:rFonts w:ascii="Arial" w:eastAsia="Times New Roman" w:hAnsi="Arial" w:cs="Arial"/>
          <w:color w:val="222222"/>
          <w:sz w:val="24"/>
          <w:szCs w:val="24"/>
          <w:lang w:eastAsia="ru-RU"/>
        </w:rPr>
        <w:lastRenderedPageBreak/>
        <w:t>исключением случаев, предусмотренных частью 5 статьи 41 Закона Российской Федерации "О средствах массовой информации".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Права и обязанности лиц, в отношении которых осуществляются </w:t>
      </w:r>
      <w:r w:rsidRPr="00636B31">
        <w:rPr>
          <w:rFonts w:ascii="inherit" w:eastAsia="Times New Roman" w:hAnsi="inherit" w:cs="Arial"/>
          <w:b/>
          <w:bCs/>
          <w:color w:val="222222"/>
          <w:sz w:val="24"/>
          <w:szCs w:val="24"/>
          <w:lang w:eastAsia="ru-RU"/>
        </w:rPr>
        <w:br/>
        <w:t>мероприятия по государственному контролю (надзору)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 Лица, в отношении которых осуществляются мероприятия по государственному контролю (надзору), вправе: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9.1. Знакомиться с результатами мероприятий по государственному контролю (надзору);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 документов, утвержденный распоряжением Правительства Российской Федерации N 724-р;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9.3. </w:t>
      </w:r>
      <w:proofErr w:type="gramStart"/>
      <w:r w:rsidRPr="00636B31">
        <w:rPr>
          <w:rFonts w:ascii="Arial" w:eastAsia="Times New Roman" w:hAnsi="Arial" w:cs="Arial"/>
          <w:color w:val="222222"/>
          <w:sz w:val="24"/>
          <w:szCs w:val="24"/>
          <w:lang w:eastAsia="ru-RU"/>
        </w:rPr>
        <w:t>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документов, утвержденный распоряжением Правительства Российской Федерации N 724-р;</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 Лица, в отношении которых осуществляются мероприятия по государственному контролю (надзору), обязаны: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10.1. Соблюдать обязательные требования;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Описание результата осуществления государственного </w:t>
      </w:r>
      <w:r w:rsidRPr="00636B31">
        <w:rPr>
          <w:rFonts w:ascii="inherit" w:eastAsia="Times New Roman" w:hAnsi="inherit" w:cs="Arial"/>
          <w:b/>
          <w:bCs/>
          <w:color w:val="222222"/>
          <w:sz w:val="24"/>
          <w:szCs w:val="24"/>
          <w:lang w:eastAsia="ru-RU"/>
        </w:rPr>
        <w:br/>
        <w:t>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 Осуществление государственного контроля (надзора) завершается:</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11.1. </w:t>
      </w:r>
      <w:proofErr w:type="gramStart"/>
      <w:r w:rsidRPr="00636B31">
        <w:rPr>
          <w:rFonts w:ascii="Arial" w:eastAsia="Times New Roman" w:hAnsi="Arial" w:cs="Arial"/>
          <w:color w:val="222222"/>
          <w:sz w:val="24"/>
          <w:szCs w:val="24"/>
          <w:lang w:eastAsia="ru-RU"/>
        </w:rPr>
        <w:t>Составлением докладной записки по результатам осуществления государственного контроля (надзора) в соответствии с пунктом 9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w:t>
      </w:r>
      <w:hyperlink r:id="rId12"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03.02.2012 N 75</w:t>
        </w:r>
      </w:hyperlink>
      <w:r w:rsidRPr="00636B31">
        <w:rPr>
          <w:rFonts w:ascii="Arial" w:eastAsia="Times New Roman" w:hAnsi="Arial" w:cs="Arial"/>
          <w:color w:val="222222"/>
          <w:sz w:val="24"/>
          <w:szCs w:val="24"/>
          <w:lang w:eastAsia="ru-RU"/>
        </w:rPr>
        <w:t> &lt;5&gt; (далее - постановление Правительства</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Российской Федерации N 75);</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&lt;5&gt; Собрание законодательства Российской Федерации, 2012, N 7, ст. 860.</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11.2. </w:t>
      </w:r>
      <w:proofErr w:type="gramStart"/>
      <w:r w:rsidRPr="00636B31">
        <w:rPr>
          <w:rFonts w:ascii="Arial" w:eastAsia="Times New Roman" w:hAnsi="Arial" w:cs="Arial"/>
          <w:color w:val="222222"/>
          <w:sz w:val="24"/>
          <w:szCs w:val="24"/>
          <w:lang w:eastAsia="ru-RU"/>
        </w:rPr>
        <w:t>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пунктами 59 - 64 настоящего Административного регламента;</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11.4. Составлением протокола об административном правонарушении в случае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власти, в соответствующие органы;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11.6. Объявлением предостережения о недопустимости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Исчерпывающий перечень документов и (или) информации, </w:t>
      </w:r>
      <w:r w:rsidRPr="00636B31">
        <w:rPr>
          <w:rFonts w:ascii="inherit" w:eastAsia="Times New Roman" w:hAnsi="inherit" w:cs="Arial"/>
          <w:b/>
          <w:bCs/>
          <w:color w:val="222222"/>
          <w:sz w:val="24"/>
          <w:szCs w:val="24"/>
          <w:lang w:eastAsia="ru-RU"/>
        </w:rPr>
        <w:br/>
        <w:t>необходимых для осуществления государственного контроля </w:t>
      </w:r>
      <w:r w:rsidRPr="00636B31">
        <w:rPr>
          <w:rFonts w:ascii="inherit" w:eastAsia="Times New Roman" w:hAnsi="inherit" w:cs="Arial"/>
          <w:b/>
          <w:bCs/>
          <w:color w:val="222222"/>
          <w:sz w:val="24"/>
          <w:szCs w:val="24"/>
          <w:lang w:eastAsia="ru-RU"/>
        </w:rPr>
        <w:br/>
        <w:t>(надзора) и достижения целей и задач проведения проверки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w:t>
      </w:r>
      <w:proofErr w:type="gramStart"/>
      <w:r w:rsidRPr="00636B31">
        <w:rPr>
          <w:rFonts w:ascii="Arial" w:eastAsia="Times New Roman" w:hAnsi="Arial" w:cs="Arial"/>
          <w:color w:val="222222"/>
          <w:sz w:val="24"/>
          <w:szCs w:val="24"/>
          <w:lang w:eastAsia="ru-RU"/>
        </w:rPr>
        <w:t xml:space="preserve">или) </w:t>
      </w:r>
      <w:proofErr w:type="gramEnd"/>
      <w:r w:rsidRPr="00636B31">
        <w:rPr>
          <w:rFonts w:ascii="Arial" w:eastAsia="Times New Roman" w:hAnsi="Arial" w:cs="Arial"/>
          <w:color w:val="222222"/>
          <w:sz w:val="24"/>
          <w:szCs w:val="24"/>
          <w:lang w:eastAsia="ru-RU"/>
        </w:rPr>
        <w:t>информация не запрашиваются.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Перечнем документов, утвержденным распоряжением Правительства Российской Федерации N 724-р, а именно:</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 Сведения из Единого государственного реестра юридических лиц;</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13.2. </w:t>
      </w:r>
      <w:proofErr w:type="gramStart"/>
      <w:r w:rsidRPr="00636B31">
        <w:rPr>
          <w:rFonts w:ascii="Arial" w:eastAsia="Times New Roman" w:hAnsi="Arial" w:cs="Arial"/>
          <w:color w:val="222222"/>
          <w:sz w:val="24"/>
          <w:szCs w:val="24"/>
          <w:lang w:eastAsia="ru-RU"/>
        </w:rPr>
        <w:t>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roofErr w:type="gramEnd"/>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II. Требования к порядку осуществления государственного </w:t>
      </w:r>
      <w:r w:rsidRPr="00636B31">
        <w:rPr>
          <w:rFonts w:ascii="inherit" w:eastAsia="Times New Roman" w:hAnsi="inherit" w:cs="Arial"/>
          <w:b/>
          <w:bCs/>
          <w:color w:val="222222"/>
          <w:sz w:val="24"/>
          <w:szCs w:val="24"/>
          <w:lang w:eastAsia="ru-RU"/>
        </w:rPr>
        <w:br/>
        <w:t>контроля (надзора)</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lastRenderedPageBreak/>
        <w:t>Порядок информирования об исполнении функции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14. </w:t>
      </w:r>
      <w:proofErr w:type="gramStart"/>
      <w:r w:rsidRPr="00636B31">
        <w:rPr>
          <w:rFonts w:ascii="Arial" w:eastAsia="Times New Roman" w:hAnsi="Arial" w:cs="Arial"/>
          <w:color w:val="222222"/>
          <w:sz w:val="24"/>
          <w:szCs w:val="24"/>
          <w:lang w:eastAsia="ru-RU"/>
        </w:rPr>
        <w:t xml:space="preserve">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rsidRPr="00636B31">
        <w:rPr>
          <w:rFonts w:ascii="Arial" w:eastAsia="Times New Roman" w:hAnsi="Arial" w:cs="Arial"/>
          <w:color w:val="222222"/>
          <w:sz w:val="24"/>
          <w:szCs w:val="24"/>
          <w:lang w:eastAsia="ru-RU"/>
        </w:rPr>
        <w:t>инфоматов</w:t>
      </w:r>
      <w:proofErr w:type="spellEnd"/>
      <w:r w:rsidRPr="00636B31">
        <w:rPr>
          <w:rFonts w:ascii="Arial" w:eastAsia="Times New Roman" w:hAnsi="Arial" w:cs="Arial"/>
          <w:color w:val="222222"/>
          <w:sz w:val="24"/>
          <w:szCs w:val="24"/>
          <w:lang w:eastAsia="ru-RU"/>
        </w:rP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16. На официальных сайтах надзорного органа и территориального органа размещается следующая информация: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16.1. Нормативные правовые акты, регулирующие осуществление 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16.2. Местонахождение, график работы, номера телефонов, адрес надзорного органа, информация о территориальном органе и графике его работы;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16.3. План проведения надзорным органом и территориальным органом плановых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Срок осуществления 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22. Срок проведения мероприятий по государственному контролю (надзору) не может превышать 3 рабочих дней.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III. Состав, последовательность и сроки </w:t>
      </w:r>
      <w:r w:rsidRPr="00636B31">
        <w:rPr>
          <w:rFonts w:ascii="inherit" w:eastAsia="Times New Roman" w:hAnsi="inherit" w:cs="Arial"/>
          <w:b/>
          <w:bCs/>
          <w:color w:val="222222"/>
          <w:sz w:val="24"/>
          <w:szCs w:val="24"/>
          <w:lang w:eastAsia="ru-RU"/>
        </w:rPr>
        <w:br/>
        <w:t>выполнения административных процедур (действий), требования </w:t>
      </w:r>
      <w:r w:rsidRPr="00636B31">
        <w:rPr>
          <w:rFonts w:ascii="inherit" w:eastAsia="Times New Roman" w:hAnsi="inherit" w:cs="Arial"/>
          <w:b/>
          <w:bCs/>
          <w:color w:val="222222"/>
          <w:sz w:val="24"/>
          <w:szCs w:val="24"/>
          <w:lang w:eastAsia="ru-RU"/>
        </w:rPr>
        <w:br/>
        <w:t>к порядку их выполнения, в том числе особенности выполнения </w:t>
      </w:r>
      <w:r w:rsidRPr="00636B31">
        <w:rPr>
          <w:rFonts w:ascii="inherit" w:eastAsia="Times New Roman" w:hAnsi="inherit" w:cs="Arial"/>
          <w:b/>
          <w:bCs/>
          <w:color w:val="222222"/>
          <w:sz w:val="24"/>
          <w:szCs w:val="24"/>
          <w:lang w:eastAsia="ru-RU"/>
        </w:rPr>
        <w:br/>
        <w:t>административных процедур (действий) в электронной форме</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Исчерпывающий перечень административных процедур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24. </w:t>
      </w:r>
      <w:proofErr w:type="gramStart"/>
      <w:r w:rsidRPr="00636B31">
        <w:rPr>
          <w:rFonts w:ascii="Arial" w:eastAsia="Times New Roman" w:hAnsi="Arial" w:cs="Arial"/>
          <w:color w:val="222222"/>
          <w:sz w:val="24"/>
          <w:szCs w:val="24"/>
          <w:lang w:eastAsia="ru-RU"/>
        </w:rPr>
        <w:t>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постановлением Правительства Российской Федерации N 75 (далее - мероприятия по контролю), и включает следующие административные процедуры:</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24.1. Планирование проведения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24.2. Принятие решений о проведении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24.3. Проведение плановых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24.4. Проведение внеплановых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24.5. Оформление результатов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rsidRPr="00636B31">
        <w:rPr>
          <w:rFonts w:ascii="Arial" w:eastAsia="Times New Roman" w:hAnsi="Arial" w:cs="Arial"/>
          <w:color w:val="222222"/>
          <w:sz w:val="24"/>
          <w:szCs w:val="24"/>
          <w:lang w:eastAsia="ru-RU"/>
        </w:rPr>
        <w:t>контроля за</w:t>
      </w:r>
      <w:proofErr w:type="gramEnd"/>
      <w:r w:rsidRPr="00636B31">
        <w:rPr>
          <w:rFonts w:ascii="Arial" w:eastAsia="Times New Roman" w:hAnsi="Arial" w:cs="Arial"/>
          <w:color w:val="222222"/>
          <w:sz w:val="24"/>
          <w:szCs w:val="24"/>
          <w:lang w:eastAsia="ru-RU"/>
        </w:rPr>
        <w:t xml:space="preserve"> выполнением содержащихся в нем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24.7. Вынесение письменных предупреждений о недопустимости нарушения Закона Российской Федерации "О средствах массовой информации" и осуществление </w:t>
      </w:r>
      <w:proofErr w:type="gramStart"/>
      <w:r w:rsidRPr="00636B31">
        <w:rPr>
          <w:rFonts w:ascii="Arial" w:eastAsia="Times New Roman" w:hAnsi="Arial" w:cs="Arial"/>
          <w:color w:val="222222"/>
          <w:sz w:val="24"/>
          <w:szCs w:val="24"/>
          <w:lang w:eastAsia="ru-RU"/>
        </w:rPr>
        <w:t>контроля за</w:t>
      </w:r>
      <w:proofErr w:type="gramEnd"/>
      <w:r w:rsidRPr="00636B31">
        <w:rPr>
          <w:rFonts w:ascii="Arial" w:eastAsia="Times New Roman" w:hAnsi="Arial" w:cs="Arial"/>
          <w:color w:val="222222"/>
          <w:sz w:val="24"/>
          <w:szCs w:val="24"/>
          <w:lang w:eastAsia="ru-RU"/>
        </w:rPr>
        <w:t xml:space="preserve"> выполнением содержащихся в них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24.8. Составление протоколов об административных правонарушениях;</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24.9. Подготовка и направление материалов мероприятия по контролю в органы государственной власти по подведомственности;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24.10. Вынесение предостережения о недопустимости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Планирование проведения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25. Уполномоченными должностными лицами надзорного органа или территориального органа, указанными в пункте 32 настоящего Административного регламента, проводятся плановые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26. Планирование мероприятий по контролю на очередной год начинается после издания соответствующего приказа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29. План деятельности надзорного органа размещается на официальном сайте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30. Планирование мероприятий по контролю в территориальном органе предусматривается на очередной год.</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Принятие решений о проведении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32. </w:t>
      </w:r>
      <w:proofErr w:type="gramStart"/>
      <w:r w:rsidRPr="00636B31">
        <w:rPr>
          <w:rFonts w:ascii="Arial" w:eastAsia="Times New Roman" w:hAnsi="Arial" w:cs="Arial"/>
          <w:color w:val="222222"/>
          <w:sz w:val="24"/>
          <w:szCs w:val="24"/>
          <w:lang w:eastAsia="ru-RU"/>
        </w:rPr>
        <w:t>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w:t>
      </w:r>
      <w:proofErr w:type="gramEnd"/>
      <w:r w:rsidRPr="00636B31">
        <w:rPr>
          <w:rFonts w:ascii="Arial" w:eastAsia="Times New Roman" w:hAnsi="Arial" w:cs="Arial"/>
          <w:color w:val="222222"/>
          <w:sz w:val="24"/>
          <w:szCs w:val="24"/>
          <w:lang w:eastAsia="ru-RU"/>
        </w:rPr>
        <w:t xml:space="preserve"> мероприятий по контролю (далее - уполномоченные должностные лица) на основании заданий, сформированных в соответствии с планами надзорного органа и территориального органа, а в случаях, предусмотренных пунктом 47 настоящего Административного регламента, на основании задания на проведение внепланового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33. Задание на проведение мероприятий по контролю утверждается руководителем надзорного органа или руководителем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 В задании на проведение мероприятия по контролю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35.1. Наименование надзорного органа или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35.2. Фамилии, имена, отчества (при наличии), должности уполномоченных на проведение мероприятия по контролю должностных лиц;</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35.3. Наименование средства массовой информации, в отношении которого проводится мероприятие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35.4. Цели, задачи, предмет мероприятия по контролю и срок его проведения;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35.5. Правовые основания проведения мероприятия по контролю, в том числе подлежащие проверке обязательные требования;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35.6. Даты начала и окончания проведения мероприятия по контролю.</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Проведение плановых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36. Основанием для проведения планового мероприятия по контролю является план деятельности надзорного органа 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w:t>
      </w:r>
      <w:proofErr w:type="gramStart"/>
      <w:r w:rsidRPr="00636B31">
        <w:rPr>
          <w:rFonts w:ascii="Arial" w:eastAsia="Times New Roman" w:hAnsi="Arial" w:cs="Arial"/>
          <w:color w:val="222222"/>
          <w:sz w:val="24"/>
          <w:szCs w:val="24"/>
          <w:lang w:eastAsia="ru-RU"/>
        </w:rPr>
        <w:t>контроль за</w:t>
      </w:r>
      <w:proofErr w:type="gramEnd"/>
      <w:r w:rsidRPr="00636B31">
        <w:rPr>
          <w:rFonts w:ascii="Arial" w:eastAsia="Times New Roman" w:hAnsi="Arial" w:cs="Arial"/>
          <w:color w:val="222222"/>
          <w:sz w:val="24"/>
          <w:szCs w:val="24"/>
          <w:lang w:eastAsia="ru-RU"/>
        </w:rPr>
        <w:t xml:space="preserve"> соблюдением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38. О проведении планового мероприятия по контролю лица, в отношении которых осуществляется государственный контроль (надзор), не уведомляются.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39. При проведении мероприятия по контролю уполномоченные должностные лица с целью формирования доказательной базы осуществляют:</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39.1. Запрос на время </w:t>
      </w:r>
      <w:proofErr w:type="gramStart"/>
      <w:r w:rsidRPr="00636B31">
        <w:rPr>
          <w:rFonts w:ascii="Arial" w:eastAsia="Times New Roman" w:hAnsi="Arial" w:cs="Arial"/>
          <w:color w:val="222222"/>
          <w:sz w:val="24"/>
          <w:szCs w:val="24"/>
          <w:lang w:eastAsia="ru-RU"/>
        </w:rPr>
        <w:t>проведения мероприятий экземпляров продукции средств массовой информации</w:t>
      </w:r>
      <w:proofErr w:type="gramEnd"/>
      <w:r w:rsidRPr="00636B31">
        <w:rPr>
          <w:rFonts w:ascii="Arial" w:eastAsia="Times New Roman" w:hAnsi="Arial" w:cs="Arial"/>
          <w:color w:val="222222"/>
          <w:sz w:val="24"/>
          <w:szCs w:val="24"/>
          <w:lang w:eastAsia="ru-RU"/>
        </w:rPr>
        <w:t xml:space="preserve"> у получателей обязательных экземпляров документов;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39.2. Получение экземпляра продукции зарубежного периодического издания;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39.3. </w:t>
      </w:r>
      <w:proofErr w:type="gramStart"/>
      <w:r w:rsidRPr="00636B31">
        <w:rPr>
          <w:rFonts w:ascii="Arial" w:eastAsia="Times New Roman" w:hAnsi="Arial" w:cs="Arial"/>
          <w:color w:val="222222"/>
          <w:sz w:val="24"/>
          <w:szCs w:val="24"/>
          <w:lang w:eastAsia="ru-RU"/>
        </w:rPr>
        <w:t>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40. Объем планового мероприятия по контролю устанавливается надзорным органом и территориальным органом в зависимости от целей, задач и предмета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41. В случае возникновения необходимости продления срока проведения мероприятия по контролю в соответствии с пунктом 23 настоящего Административного регламента, должностные лица надзорного органа и (или) территориального органа, проводящие указанное мероприятие, не </w:t>
      </w:r>
      <w:proofErr w:type="gramStart"/>
      <w:r w:rsidRPr="00636B31">
        <w:rPr>
          <w:rFonts w:ascii="Arial" w:eastAsia="Times New Roman" w:hAnsi="Arial" w:cs="Arial"/>
          <w:color w:val="222222"/>
          <w:sz w:val="24"/>
          <w:szCs w:val="24"/>
          <w:lang w:eastAsia="ru-RU"/>
        </w:rPr>
        <w:t>позднее</w:t>
      </w:r>
      <w:proofErr w:type="gramEnd"/>
      <w:r w:rsidRPr="00636B31">
        <w:rPr>
          <w:rFonts w:ascii="Arial" w:eastAsia="Times New Roman" w:hAnsi="Arial" w:cs="Arial"/>
          <w:color w:val="222222"/>
          <w:sz w:val="24"/>
          <w:szCs w:val="24"/>
          <w:lang w:eastAsia="ru-RU"/>
        </w:rPr>
        <w:t xml:space="preserve">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w:t>
      </w:r>
      <w:proofErr w:type="gramStart"/>
      <w:r w:rsidRPr="00636B31">
        <w:rPr>
          <w:rFonts w:ascii="Arial" w:eastAsia="Times New Roman" w:hAnsi="Arial" w:cs="Arial"/>
          <w:color w:val="222222"/>
          <w:sz w:val="24"/>
          <w:szCs w:val="24"/>
          <w:lang w:eastAsia="ru-RU"/>
        </w:rPr>
        <w:t>принявшему решение о проведении мероприятия по контролю.</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w:t>
      </w:r>
      <w:r w:rsidRPr="00636B31">
        <w:rPr>
          <w:rFonts w:ascii="Arial" w:eastAsia="Times New Roman" w:hAnsi="Arial" w:cs="Arial"/>
          <w:color w:val="222222"/>
          <w:sz w:val="24"/>
          <w:szCs w:val="24"/>
          <w:lang w:eastAsia="ru-RU"/>
        </w:rPr>
        <w:lastRenderedPageBreak/>
        <w:t>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44. По результатам планового мероприятия по контролю уполномоченными должностными лицами может быть сделан один из следующих выводов: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44.1. лицами, в отношении которых осуществляется государственный контроль (надзор), не нарушаются обязательные требования;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44.2. лицами, в отношении которых осуществляется государственный контроль (надзор), нарушаются обязательные требования.</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45. </w:t>
      </w:r>
      <w:proofErr w:type="gramStart"/>
      <w:r w:rsidRPr="00636B31">
        <w:rPr>
          <w:rFonts w:ascii="Arial" w:eastAsia="Times New Roman" w:hAnsi="Arial" w:cs="Arial"/>
          <w:color w:val="222222"/>
          <w:sz w:val="24"/>
          <w:szCs w:val="24"/>
          <w:lang w:eastAsia="ru-RU"/>
        </w:rPr>
        <w:t>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пунктами 16 - 22 Правил формирования и ведения единого реестра проверок, утвержденных </w:t>
      </w:r>
      <w:hyperlink r:id="rId13"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28.04.2015 N 415</w:t>
        </w:r>
      </w:hyperlink>
      <w:r w:rsidRPr="00636B31">
        <w:rPr>
          <w:rFonts w:ascii="Arial" w:eastAsia="Times New Roman" w:hAnsi="Arial" w:cs="Arial"/>
          <w:color w:val="222222"/>
          <w:sz w:val="24"/>
          <w:szCs w:val="24"/>
          <w:lang w:eastAsia="ru-RU"/>
        </w:rPr>
        <w:t> &lt;6&gt; (далее - Правила формирования и ведения единого реестра проверок).</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&lt;6&gt; Собрание законодательства Российской Федерации, 2015, N 19, ст. 2825; 2018, N 49, ст. 7604.</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Проведение внеплановых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46. Внеплановые мероприятия по контролю проводятся уполномоченными должностными лицами.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50. Срок проведения внепланового мероприятия по контролю может быть продлен в порядке, установленном пунктами 41 - 42 настоящего Административного регламента.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51.1. В случае проведения внепланового мероприятия по контролю на основании подпунктов 47.1 и 47.2 пункта 47 Административного регламента: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а) лицами, в отношении которых осуществляется государственный контроль (надзор), не нарушаются обязательные требования;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б) лицами, в отношении которых осуществляется государственный контроль (надзор), нарушаются обязательные требования.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51.2. В случае проведения внепланового мероприятия по контролю на основании подпункта 47.3 пункта 47 Административного регламента: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пунктами 16 - 22 Правил формирования и ведения единого реестра проверок.</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Оформление результатов мероприятий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53. По результатам проведенного мероприятия по контролю, уполномоченными должностными лицами в соответствии с пунктом 9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 В докладной записке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54.1. Дата и время проведения мероприятия;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54.2. Фамилии, имена, отчества (при наличии), должности уполномоченных должностных лиц, проводивших мероприятие;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54.3. Наименование средства массовой информации, в отношении которого проводилось мероприятие по контролю, регистрационные данные </w:t>
      </w:r>
      <w:r w:rsidRPr="00636B31">
        <w:rPr>
          <w:rFonts w:ascii="Arial" w:eastAsia="Times New Roman" w:hAnsi="Arial" w:cs="Arial"/>
          <w:color w:val="222222"/>
          <w:sz w:val="24"/>
          <w:szCs w:val="24"/>
          <w:lang w:eastAsia="ru-RU"/>
        </w:rPr>
        <w:lastRenderedPageBreak/>
        <w:t>(регистрирующий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54.5. Данные, свидетельствующие о наличии признаков административного правонарушения или преступления.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пунктом 6 Положения о Федеральной службе по надзору в сфере связи, информационных технологий и массовых коммуникаций, утвержденного </w:t>
      </w:r>
      <w:hyperlink r:id="rId14"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16 марта 2009 г. N 228</w:t>
        </w:r>
      </w:hyperlink>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57. По результатам мероприятий по контролю, указанных в пункте 24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57.1. Дата и время проведения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57.2. Фамилии, имена, отчества (при наличии) и должности уполномоченных должностных лиц, проводивших мероприятие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Направление обращений о недопустимости злоупотребления </w:t>
      </w:r>
      <w:r w:rsidRPr="00636B31">
        <w:rPr>
          <w:rFonts w:ascii="inherit" w:eastAsia="Times New Roman" w:hAnsi="inherit" w:cs="Arial"/>
          <w:b/>
          <w:bCs/>
          <w:color w:val="222222"/>
          <w:sz w:val="24"/>
          <w:szCs w:val="24"/>
          <w:lang w:eastAsia="ru-RU"/>
        </w:rPr>
        <w:br/>
        <w:t>свободой массовой информации, выявленного в результате </w:t>
      </w:r>
      <w:r w:rsidRPr="00636B31">
        <w:rPr>
          <w:rFonts w:ascii="inherit" w:eastAsia="Times New Roman" w:hAnsi="inherit" w:cs="Arial"/>
          <w:b/>
          <w:bCs/>
          <w:color w:val="222222"/>
          <w:sz w:val="24"/>
          <w:szCs w:val="24"/>
          <w:lang w:eastAsia="ru-RU"/>
        </w:rPr>
        <w:br/>
        <w:t>проведения мероприятия по контролю, и осуществление </w:t>
      </w:r>
      <w:r w:rsidRPr="00636B31">
        <w:rPr>
          <w:rFonts w:ascii="inherit" w:eastAsia="Times New Roman" w:hAnsi="inherit" w:cs="Arial"/>
          <w:b/>
          <w:bCs/>
          <w:color w:val="222222"/>
          <w:sz w:val="24"/>
          <w:szCs w:val="24"/>
          <w:lang w:eastAsia="ru-RU"/>
        </w:rPr>
        <w:br/>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выполнением содержащихся в нем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59. </w:t>
      </w:r>
      <w:proofErr w:type="gramStart"/>
      <w:r w:rsidRPr="00636B31">
        <w:rPr>
          <w:rFonts w:ascii="Arial" w:eastAsia="Times New Roman" w:hAnsi="Arial" w:cs="Arial"/>
          <w:color w:val="222222"/>
          <w:sz w:val="24"/>
          <w:szCs w:val="24"/>
          <w:lang w:eastAsia="ru-RU"/>
        </w:rPr>
        <w:t xml:space="preserve">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w:t>
      </w:r>
      <w:r w:rsidRPr="00636B31">
        <w:rPr>
          <w:rFonts w:ascii="Arial" w:eastAsia="Times New Roman" w:hAnsi="Arial" w:cs="Arial"/>
          <w:color w:val="222222"/>
          <w:sz w:val="24"/>
          <w:szCs w:val="24"/>
          <w:lang w:eastAsia="ru-RU"/>
        </w:rPr>
        <w:lastRenderedPageBreak/>
        <w:t>комментарии и (или) сообщения читателей), уполномоченные должностные лица делают распечатанную на бумажном носителе и заверенную подписями указанных уполномоченных должностных лиц копию страницы (страниц) сетевого издания в</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 Учредителю и (или) редакции (главному редактору) сетевого издания направляется обращение, в котором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60.1. Дата, время и место составления обращения;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60.2. Наименование надзорного органа или его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60.3. Фамилии, имена, отчества (при наличии) и должности уполномоченных должностных лиц, проводивших мероприятие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60.4. Наименование сетевого издания, в отношении которого проводится мероприятие по контролю, его регистрационные сведения;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60.5. Сведения о выявленных в </w:t>
      </w:r>
      <w:proofErr w:type="gramStart"/>
      <w:r w:rsidRPr="00636B31">
        <w:rPr>
          <w:rFonts w:ascii="Arial" w:eastAsia="Times New Roman" w:hAnsi="Arial" w:cs="Arial"/>
          <w:color w:val="222222"/>
          <w:sz w:val="24"/>
          <w:szCs w:val="24"/>
          <w:lang w:eastAsia="ru-RU"/>
        </w:rPr>
        <w:t>комментариях читателей</w:t>
      </w:r>
      <w:proofErr w:type="gramEnd"/>
      <w:r w:rsidRPr="00636B31">
        <w:rPr>
          <w:rFonts w:ascii="Arial" w:eastAsia="Times New Roman" w:hAnsi="Arial" w:cs="Arial"/>
          <w:color w:val="222222"/>
          <w:sz w:val="24"/>
          <w:szCs w:val="24"/>
          <w:lang w:eastAsia="ru-RU"/>
        </w:rPr>
        <w:t xml:space="preserve"> сетевого издания нарушениях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61. </w:t>
      </w:r>
      <w:proofErr w:type="gramStart"/>
      <w:r w:rsidRPr="00636B31">
        <w:rPr>
          <w:rFonts w:ascii="Arial" w:eastAsia="Times New Roman" w:hAnsi="Arial" w:cs="Arial"/>
          <w:color w:val="222222"/>
          <w:sz w:val="24"/>
          <w:szCs w:val="24"/>
          <w:lang w:eastAsia="ru-RU"/>
        </w:rPr>
        <w:t>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законом N 63-ФЗ.</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62. По электронной почте отправляется электронный документ, подписанный усиленной квалифицированной электронной подписью в соответствии с Федеральным законом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 xml:space="preserve">64. </w:t>
      </w:r>
      <w:proofErr w:type="gramStart"/>
      <w:r w:rsidRPr="00636B31">
        <w:rPr>
          <w:rFonts w:ascii="Arial" w:eastAsia="Times New Roman" w:hAnsi="Arial" w:cs="Arial"/>
          <w:color w:val="222222"/>
          <w:sz w:val="24"/>
          <w:szCs w:val="24"/>
          <w:lang w:eastAsia="ru-RU"/>
        </w:rPr>
        <w:t>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w:t>
      </w:r>
      <w:proofErr w:type="gramEnd"/>
      <w:r w:rsidRPr="00636B31">
        <w:rPr>
          <w:rFonts w:ascii="Arial" w:eastAsia="Times New Roman" w:hAnsi="Arial" w:cs="Arial"/>
          <w:color w:val="222222"/>
          <w:sz w:val="24"/>
          <w:szCs w:val="24"/>
          <w:lang w:eastAsia="ru-RU"/>
        </w:rPr>
        <w:t xml:space="preserve"> </w:t>
      </w:r>
      <w:proofErr w:type="gramStart"/>
      <w:r w:rsidRPr="00636B31">
        <w:rPr>
          <w:rFonts w:ascii="Arial" w:eastAsia="Times New Roman" w:hAnsi="Arial" w:cs="Arial"/>
          <w:color w:val="222222"/>
          <w:sz w:val="24"/>
          <w:szCs w:val="24"/>
          <w:lang w:eastAsia="ru-RU"/>
        </w:rPr>
        <w:t>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w:t>
      </w:r>
      <w:proofErr w:type="gramEnd"/>
      <w:r w:rsidRPr="00636B31">
        <w:rPr>
          <w:rFonts w:ascii="Arial" w:eastAsia="Times New Roman" w:hAnsi="Arial" w:cs="Arial"/>
          <w:color w:val="222222"/>
          <w:sz w:val="24"/>
          <w:szCs w:val="24"/>
          <w:lang w:eastAsia="ru-RU"/>
        </w:rPr>
        <w:t xml:space="preserve"> устранения.</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Вынесение письменных предупреждений о недопустимости </w:t>
      </w:r>
      <w:r w:rsidRPr="00636B31">
        <w:rPr>
          <w:rFonts w:ascii="inherit" w:eastAsia="Times New Roman" w:hAnsi="inherit" w:cs="Arial"/>
          <w:b/>
          <w:bCs/>
          <w:color w:val="222222"/>
          <w:sz w:val="24"/>
          <w:szCs w:val="24"/>
          <w:lang w:eastAsia="ru-RU"/>
        </w:rPr>
        <w:br/>
        <w:t>нарушения Закона Российской Федерации "О средствах массовой </w:t>
      </w:r>
      <w:r w:rsidRPr="00636B31">
        <w:rPr>
          <w:rFonts w:ascii="inherit" w:eastAsia="Times New Roman" w:hAnsi="inherit" w:cs="Arial"/>
          <w:b/>
          <w:bCs/>
          <w:color w:val="222222"/>
          <w:sz w:val="24"/>
          <w:szCs w:val="24"/>
          <w:lang w:eastAsia="ru-RU"/>
        </w:rPr>
        <w:br/>
        <w:t xml:space="preserve">информации" и осуществление </w:t>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выполнением </w:t>
      </w:r>
      <w:r w:rsidRPr="00636B31">
        <w:rPr>
          <w:rFonts w:ascii="inherit" w:eastAsia="Times New Roman" w:hAnsi="inherit" w:cs="Arial"/>
          <w:b/>
          <w:bCs/>
          <w:color w:val="222222"/>
          <w:sz w:val="24"/>
          <w:szCs w:val="24"/>
          <w:lang w:eastAsia="ru-RU"/>
        </w:rPr>
        <w:br/>
        <w:t>содержащихся в них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65. В случае выявления в продукции средства массовой информации признаков злоупотребления свободой массовой информации в соответствии со статьей 4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статьей 4 Закона Российской Федерации "О средствах массовой информации".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законом N 63-ФЗ.</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Составление протоколов об административных правонарушениях</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w:t>
      </w:r>
      <w:r w:rsidRPr="00636B31">
        <w:rPr>
          <w:rFonts w:ascii="Arial" w:eastAsia="Times New Roman" w:hAnsi="Arial" w:cs="Arial"/>
          <w:color w:val="222222"/>
          <w:sz w:val="24"/>
          <w:szCs w:val="24"/>
          <w:lang w:eastAsia="ru-RU"/>
        </w:rPr>
        <w:lastRenderedPageBreak/>
        <w:t>надзорного органа или территориального органа, уполномоченные составлять протоколы об административных правонарушениях в соответствии с приказом N 16, составляют протокол об административном правонарушении.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Подготовка и направление материалов мероприятия по контролю </w:t>
      </w:r>
      <w:r w:rsidRPr="00636B31">
        <w:rPr>
          <w:rFonts w:ascii="inherit" w:eastAsia="Times New Roman" w:hAnsi="inherit" w:cs="Arial"/>
          <w:b/>
          <w:bCs/>
          <w:color w:val="222222"/>
          <w:sz w:val="24"/>
          <w:szCs w:val="24"/>
          <w:lang w:eastAsia="ru-RU"/>
        </w:rPr>
        <w:br/>
        <w:t>в органы государственной власти по подведомственности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71. В случае выявления в ходе или по результатам мероприятия по контролю признаков административного правонарушения, принятие мер </w:t>
      </w:r>
      <w:proofErr w:type="gramStart"/>
      <w:r w:rsidRPr="00636B31">
        <w:rPr>
          <w:rFonts w:ascii="Arial" w:eastAsia="Times New Roman" w:hAnsi="Arial" w:cs="Arial"/>
          <w:color w:val="222222"/>
          <w:sz w:val="24"/>
          <w:szCs w:val="24"/>
          <w:lang w:eastAsia="ru-RU"/>
        </w:rPr>
        <w:t>реагирования</w:t>
      </w:r>
      <w:proofErr w:type="gramEnd"/>
      <w:r w:rsidRPr="00636B31">
        <w:rPr>
          <w:rFonts w:ascii="Arial" w:eastAsia="Times New Roman" w:hAnsi="Arial" w:cs="Arial"/>
          <w:color w:val="222222"/>
          <w:sz w:val="24"/>
          <w:szCs w:val="24"/>
          <w:lang w:eastAsia="ru-RU"/>
        </w:rPr>
        <w:t xml:space="preserve">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Вынесение предостережения о недопустимости нарушения </w:t>
      </w:r>
      <w:r w:rsidRPr="00636B31">
        <w:rPr>
          <w:rFonts w:ascii="inherit" w:eastAsia="Times New Roman" w:hAnsi="inherit" w:cs="Arial"/>
          <w:b/>
          <w:bCs/>
          <w:color w:val="222222"/>
          <w:sz w:val="24"/>
          <w:szCs w:val="24"/>
          <w:lang w:eastAsia="ru-RU"/>
        </w:rPr>
        <w:br/>
        <w:t>обязательных требований</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72. </w:t>
      </w:r>
      <w:proofErr w:type="gramStart"/>
      <w:r w:rsidRPr="00636B31">
        <w:rPr>
          <w:rFonts w:ascii="Arial" w:eastAsia="Times New Roman" w:hAnsi="Arial" w:cs="Arial"/>
          <w:color w:val="222222"/>
          <w:sz w:val="24"/>
          <w:szCs w:val="24"/>
          <w:lang w:eastAsia="ru-RU"/>
        </w:rPr>
        <w:t>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частях 5 - 7 статьи 8.2 Федерального </w:t>
      </w:r>
      <w:hyperlink r:id="rId15" w:history="1">
        <w:r w:rsidRPr="00636B31">
          <w:rPr>
            <w:rFonts w:ascii="Arial" w:eastAsia="Times New Roman" w:hAnsi="Arial" w:cs="Arial"/>
            <w:color w:val="1B6DFD"/>
            <w:sz w:val="24"/>
            <w:szCs w:val="24"/>
            <w:bdr w:val="none" w:sz="0" w:space="0" w:color="auto" w:frame="1"/>
            <w:lang w:eastAsia="ru-RU"/>
          </w:rPr>
          <w:t>закона от 26.12.2008 N 294-ФЗ</w:t>
        </w:r>
      </w:hyperlink>
      <w:r w:rsidRPr="00636B31">
        <w:rPr>
          <w:rFonts w:ascii="Arial" w:eastAsia="Times New Roman" w:hAnsi="Arial" w:cs="Arial"/>
          <w:color w:val="22222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w:t>
      </w:r>
      <w:proofErr w:type="gramEnd"/>
      <w:r w:rsidRPr="00636B31">
        <w:rPr>
          <w:rFonts w:ascii="Arial" w:eastAsia="Times New Roman" w:hAnsi="Arial" w:cs="Arial"/>
          <w:color w:val="222222"/>
          <w:sz w:val="24"/>
          <w:szCs w:val="24"/>
          <w:lang w:eastAsia="ru-RU"/>
        </w:rPr>
        <w:t xml:space="preserve"> требований.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&lt;7&gt; Собрание законодательства Российской Федерации, 2008, N 52, ст. 6249; 2018, N 18, ст. 2564; N 32, ст. 5109; N 53, ст. 8406.</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73. </w:t>
      </w:r>
      <w:proofErr w:type="gramStart"/>
      <w:r w:rsidRPr="00636B31">
        <w:rPr>
          <w:rFonts w:ascii="Arial" w:eastAsia="Times New Roman" w:hAnsi="Arial" w:cs="Arial"/>
          <w:color w:val="222222"/>
          <w:sz w:val="24"/>
          <w:szCs w:val="24"/>
          <w:lang w:eastAsia="ru-RU"/>
        </w:rPr>
        <w:t>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16" w:history="1">
        <w:r w:rsidRPr="00636B31">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10 февраля 2017 г. N 166</w:t>
        </w:r>
      </w:hyperlink>
      <w:r w:rsidRPr="00636B31">
        <w:rPr>
          <w:rFonts w:ascii="Arial" w:eastAsia="Times New Roman" w:hAnsi="Arial" w:cs="Arial"/>
          <w:color w:val="222222"/>
          <w:sz w:val="24"/>
          <w:szCs w:val="24"/>
          <w:lang w:eastAsia="ru-RU"/>
        </w:rPr>
        <w:t>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&lt;8&gt; Собрание законодательства Российской Федерации, 2017, N 8, ст. 1239.</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Принятие решения об аннулировании разрешения </w:t>
      </w:r>
      <w:r w:rsidRPr="00636B31">
        <w:rPr>
          <w:rFonts w:ascii="inherit" w:eastAsia="Times New Roman" w:hAnsi="inherit" w:cs="Arial"/>
          <w:b/>
          <w:bCs/>
          <w:color w:val="222222"/>
          <w:sz w:val="24"/>
          <w:szCs w:val="24"/>
          <w:lang w:eastAsia="ru-RU"/>
        </w:rPr>
        <w:br/>
        <w:t>на распространение продукции зарубежного периодического </w:t>
      </w:r>
      <w:r w:rsidRPr="00636B31">
        <w:rPr>
          <w:rFonts w:ascii="inherit" w:eastAsia="Times New Roman" w:hAnsi="inherit" w:cs="Arial"/>
          <w:b/>
          <w:bCs/>
          <w:color w:val="222222"/>
          <w:sz w:val="24"/>
          <w:szCs w:val="24"/>
          <w:lang w:eastAsia="ru-RU"/>
        </w:rPr>
        <w:br/>
        <w:t>печатного издания на территории Российской Федерации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75. Основаниями для принятия решения об аннулировании разрешения являются: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gramStart"/>
      <w:r w:rsidRPr="00636B31">
        <w:rPr>
          <w:rFonts w:ascii="Arial" w:eastAsia="Times New Roman" w:hAnsi="Arial" w:cs="Arial"/>
          <w:color w:val="222222"/>
          <w:sz w:val="24"/>
          <w:szCs w:val="24"/>
          <w:lang w:eastAsia="ru-RU"/>
        </w:rPr>
        <w:t>а) несоответствие продукции зарубежного периодического печатного издания требованиям, установленным статьей 4 Закона Российской Федерации "О средствах массовой информации";</w:t>
      </w:r>
      <w:proofErr w:type="gramEnd"/>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б) несоответствие продукции зарубежного периодического печатного издания требованиям, установленным Федеральным </w:t>
      </w:r>
      <w:hyperlink r:id="rId17" w:history="1">
        <w:r w:rsidRPr="00636B31">
          <w:rPr>
            <w:rFonts w:ascii="Arial" w:eastAsia="Times New Roman" w:hAnsi="Arial" w:cs="Arial"/>
            <w:color w:val="1B6DFD"/>
            <w:sz w:val="24"/>
            <w:szCs w:val="24"/>
            <w:bdr w:val="none" w:sz="0" w:space="0" w:color="auto" w:frame="1"/>
            <w:lang w:eastAsia="ru-RU"/>
          </w:rPr>
          <w:t>законом от 25.07.2002 N 114-ФЗ</w:t>
        </w:r>
      </w:hyperlink>
      <w:r w:rsidRPr="00636B31">
        <w:rPr>
          <w:rFonts w:ascii="Arial" w:eastAsia="Times New Roman" w:hAnsi="Arial" w:cs="Arial"/>
          <w:color w:val="222222"/>
          <w:sz w:val="24"/>
          <w:szCs w:val="24"/>
          <w:lang w:eastAsia="ru-RU"/>
        </w:rPr>
        <w:t> "О противодействии экстремистской деятельности" &lt;9&gt; (далее - Федеральный закон N 114-ФЗ).</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76. По результатам </w:t>
      </w:r>
      <w:proofErr w:type="gramStart"/>
      <w:r w:rsidRPr="00636B31">
        <w:rPr>
          <w:rFonts w:ascii="Arial" w:eastAsia="Times New Roman" w:hAnsi="Arial" w:cs="Arial"/>
          <w:color w:val="222222"/>
          <w:sz w:val="24"/>
          <w:szCs w:val="24"/>
          <w:lang w:eastAsia="ru-RU"/>
        </w:rPr>
        <w:t>мероприятий</w:t>
      </w:r>
      <w:proofErr w:type="gramEnd"/>
      <w:r w:rsidRPr="00636B31">
        <w:rPr>
          <w:rFonts w:ascii="Arial" w:eastAsia="Times New Roman" w:hAnsi="Arial" w:cs="Arial"/>
          <w:color w:val="222222"/>
          <w:sz w:val="24"/>
          <w:szCs w:val="24"/>
          <w:lang w:eastAsia="ru-RU"/>
        </w:rPr>
        <w:t xml:space="preserve">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а) дата и время проведения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б) фамилии, имена, отчества (при наличии) и должности уполномоченных должностных лиц, проводивших мероприятие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г) сведения о выявленном несоответствии продукции зарубежного периодического печатного издания требованиям, установленным статьей 4 Закона Российской Федерации "О средствах массовой информации" и Федерального закона N 114-ФЗ.</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77. К докладной записке прилагается экземпляр продукции зарубежного периодического печатного издания, в котором выявлено несоответствие требованиям статьи 4 Закона Российской Федерации "О средствах массовой информации" и Федерального закона N 114-ФЗ.</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78. Территориальным органом не позднее одного рабочего дня </w:t>
      </w:r>
      <w:proofErr w:type="gramStart"/>
      <w:r w:rsidRPr="00636B31">
        <w:rPr>
          <w:rFonts w:ascii="Arial" w:eastAsia="Times New Roman" w:hAnsi="Arial" w:cs="Arial"/>
          <w:color w:val="222222"/>
          <w:sz w:val="24"/>
          <w:szCs w:val="24"/>
          <w:lang w:eastAsia="ru-RU"/>
        </w:rPr>
        <w:t>с даты составления</w:t>
      </w:r>
      <w:proofErr w:type="gramEnd"/>
      <w:r w:rsidRPr="00636B31">
        <w:rPr>
          <w:rFonts w:ascii="Arial" w:eastAsia="Times New Roman" w:hAnsi="Arial" w:cs="Arial"/>
          <w:color w:val="222222"/>
          <w:sz w:val="24"/>
          <w:szCs w:val="24"/>
          <w:lang w:eastAsia="ru-RU"/>
        </w:rPr>
        <w:t xml:space="preserve"> докладной записки, указанной в пункте 76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а) дата проведения мероприятия по контролю;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79. </w:t>
      </w:r>
      <w:proofErr w:type="gramStart"/>
      <w:r w:rsidRPr="00636B31">
        <w:rPr>
          <w:rFonts w:ascii="Arial" w:eastAsia="Times New Roman" w:hAnsi="Arial" w:cs="Arial"/>
          <w:color w:val="222222"/>
          <w:sz w:val="24"/>
          <w:szCs w:val="24"/>
          <w:lang w:eastAsia="ru-RU"/>
        </w:rPr>
        <w:t xml:space="preserve">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w:t>
      </w:r>
      <w:r w:rsidRPr="00636B31">
        <w:rPr>
          <w:rFonts w:ascii="Arial" w:eastAsia="Times New Roman" w:hAnsi="Arial" w:cs="Arial"/>
          <w:color w:val="222222"/>
          <w:sz w:val="24"/>
          <w:szCs w:val="24"/>
          <w:lang w:eastAsia="ru-RU"/>
        </w:rPr>
        <w:lastRenderedPageBreak/>
        <w:t>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80. Руководитель надзорного органа или его заместитель в течение 10 рабочих дней </w:t>
      </w:r>
      <w:proofErr w:type="gramStart"/>
      <w:r w:rsidRPr="00636B31">
        <w:rPr>
          <w:rFonts w:ascii="Arial" w:eastAsia="Times New Roman" w:hAnsi="Arial" w:cs="Arial"/>
          <w:color w:val="222222"/>
          <w:sz w:val="24"/>
          <w:szCs w:val="24"/>
          <w:lang w:eastAsia="ru-RU"/>
        </w:rPr>
        <w:t>с даты поступления</w:t>
      </w:r>
      <w:proofErr w:type="gramEnd"/>
      <w:r w:rsidRPr="00636B31">
        <w:rPr>
          <w:rFonts w:ascii="Arial" w:eastAsia="Times New Roman" w:hAnsi="Arial" w:cs="Arial"/>
          <w:color w:val="222222"/>
          <w:sz w:val="24"/>
          <w:szCs w:val="24"/>
          <w:lang w:eastAsia="ru-RU"/>
        </w:rPr>
        <w:t xml:space="preserve"> докладной записки, указанной в пункте 76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 xml:space="preserve">IV. Порядок и формы </w:t>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осуществлением </w:t>
      </w:r>
      <w:r w:rsidRPr="00636B31">
        <w:rPr>
          <w:rFonts w:ascii="inherit" w:eastAsia="Times New Roman" w:hAnsi="inherit" w:cs="Arial"/>
          <w:b/>
          <w:bCs/>
          <w:color w:val="222222"/>
          <w:sz w:val="24"/>
          <w:szCs w:val="24"/>
          <w:lang w:eastAsia="ru-RU"/>
        </w:rPr>
        <w:br/>
        <w:t>государственного контроля (надзора)</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 xml:space="preserve">Порядок осуществления текущего </w:t>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соблюдением </w:t>
      </w:r>
      <w:r w:rsidRPr="00636B31">
        <w:rPr>
          <w:rFonts w:ascii="inherit" w:eastAsia="Times New Roman" w:hAnsi="inherit" w:cs="Arial"/>
          <w:b/>
          <w:bCs/>
          <w:color w:val="222222"/>
          <w:sz w:val="24"/>
          <w:szCs w:val="24"/>
          <w:lang w:eastAsia="ru-RU"/>
        </w:rPr>
        <w:br/>
        <w:t>и исполнением должностными лицами органа государственного </w:t>
      </w:r>
      <w:r w:rsidRPr="00636B31">
        <w:rPr>
          <w:rFonts w:ascii="inherit" w:eastAsia="Times New Roman" w:hAnsi="inherit" w:cs="Arial"/>
          <w:b/>
          <w:bCs/>
          <w:color w:val="222222"/>
          <w:sz w:val="24"/>
          <w:szCs w:val="24"/>
          <w:lang w:eastAsia="ru-RU"/>
        </w:rPr>
        <w:br/>
        <w:t>контроля (надзора) положений Административного регламента </w:t>
      </w:r>
      <w:r w:rsidRPr="00636B31">
        <w:rPr>
          <w:rFonts w:ascii="inherit" w:eastAsia="Times New Roman" w:hAnsi="inherit" w:cs="Arial"/>
          <w:b/>
          <w:bCs/>
          <w:color w:val="222222"/>
          <w:sz w:val="24"/>
          <w:szCs w:val="24"/>
          <w:lang w:eastAsia="ru-RU"/>
        </w:rPr>
        <w:br/>
        <w:t>и иных нормативных правовых актов, устанавливающих </w:t>
      </w:r>
      <w:r w:rsidRPr="00636B31">
        <w:rPr>
          <w:rFonts w:ascii="inherit" w:eastAsia="Times New Roman" w:hAnsi="inherit" w:cs="Arial"/>
          <w:b/>
          <w:bCs/>
          <w:color w:val="222222"/>
          <w:sz w:val="24"/>
          <w:szCs w:val="24"/>
          <w:lang w:eastAsia="ru-RU"/>
        </w:rPr>
        <w:br/>
        <w:t>требования к осуществлению государственного контроля </w:t>
      </w:r>
      <w:r w:rsidRPr="00636B31">
        <w:rPr>
          <w:rFonts w:ascii="inherit" w:eastAsia="Times New Roman" w:hAnsi="inherit" w:cs="Arial"/>
          <w:b/>
          <w:bCs/>
          <w:color w:val="222222"/>
          <w:sz w:val="24"/>
          <w:szCs w:val="24"/>
          <w:lang w:eastAsia="ru-RU"/>
        </w:rPr>
        <w:br/>
        <w:t>(надзора), а также за принятием ими решений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85. Текущий </w:t>
      </w:r>
      <w:proofErr w:type="gramStart"/>
      <w:r w:rsidRPr="00636B31">
        <w:rPr>
          <w:rFonts w:ascii="Arial" w:eastAsia="Times New Roman" w:hAnsi="Arial" w:cs="Arial"/>
          <w:color w:val="222222"/>
          <w:sz w:val="24"/>
          <w:szCs w:val="24"/>
          <w:lang w:eastAsia="ru-RU"/>
        </w:rPr>
        <w:t>контроль за</w:t>
      </w:r>
      <w:proofErr w:type="gramEnd"/>
      <w:r w:rsidRPr="00636B31">
        <w:rPr>
          <w:rFonts w:ascii="Arial" w:eastAsia="Times New Roman" w:hAnsi="Arial" w:cs="Arial"/>
          <w:color w:val="222222"/>
          <w:sz w:val="24"/>
          <w:szCs w:val="24"/>
          <w:lang w:eastAsia="ru-RU"/>
        </w:rPr>
        <w:t xml:space="preserve">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636B31" w:rsidRPr="00636B31" w:rsidRDefault="00636B31" w:rsidP="00636B31">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87. </w:t>
      </w:r>
      <w:proofErr w:type="gramStart"/>
      <w:r w:rsidRPr="00636B31">
        <w:rPr>
          <w:rFonts w:ascii="Arial" w:eastAsia="Times New Roman" w:hAnsi="Arial" w:cs="Arial"/>
          <w:color w:val="222222"/>
          <w:sz w:val="24"/>
          <w:szCs w:val="24"/>
          <w:lang w:eastAsia="ru-RU"/>
        </w:rPr>
        <w:t xml:space="preserve">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w:t>
      </w:r>
      <w:r w:rsidRPr="00636B31">
        <w:rPr>
          <w:rFonts w:ascii="Arial" w:eastAsia="Times New Roman" w:hAnsi="Arial" w:cs="Arial"/>
          <w:color w:val="222222"/>
          <w:sz w:val="24"/>
          <w:szCs w:val="24"/>
          <w:lang w:eastAsia="ru-RU"/>
        </w:rPr>
        <w:lastRenderedPageBreak/>
        <w:t>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статьей 57 Федерального </w:t>
      </w:r>
      <w:hyperlink r:id="rId18" w:history="1">
        <w:r w:rsidRPr="00636B31">
          <w:rPr>
            <w:rFonts w:ascii="Arial" w:eastAsia="Times New Roman" w:hAnsi="Arial" w:cs="Arial"/>
            <w:color w:val="1B6DFD"/>
            <w:sz w:val="24"/>
            <w:szCs w:val="24"/>
            <w:bdr w:val="none" w:sz="0" w:space="0" w:color="auto" w:frame="1"/>
            <w:lang w:eastAsia="ru-RU"/>
          </w:rPr>
          <w:t>закона от 27.07.2004 N 79-ФЗ</w:t>
        </w:r>
      </w:hyperlink>
      <w:r w:rsidRPr="00636B31">
        <w:rPr>
          <w:rFonts w:ascii="Arial" w:eastAsia="Times New Roman" w:hAnsi="Arial" w:cs="Arial"/>
          <w:color w:val="222222"/>
          <w:sz w:val="24"/>
          <w:szCs w:val="24"/>
          <w:lang w:eastAsia="ru-RU"/>
        </w:rPr>
        <w:t> "О государственной гражданской службе</w:t>
      </w:r>
      <w:proofErr w:type="gramEnd"/>
      <w:r w:rsidRPr="00636B31">
        <w:rPr>
          <w:rFonts w:ascii="Arial" w:eastAsia="Times New Roman" w:hAnsi="Arial" w:cs="Arial"/>
          <w:color w:val="222222"/>
          <w:sz w:val="24"/>
          <w:szCs w:val="24"/>
          <w:lang w:eastAsia="ru-RU"/>
        </w:rPr>
        <w:t xml:space="preserve"> Российской Федерации" &lt;10&gt; (далее - Федеральный закон N 79-ФЗ) в отношении лиц, допустивших соответствующие нарушения.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&lt;10&gt; Собрание законодательства Российской Федерации, 2006, N 6, ст. 636; 2018, N 32 (часть I), ст. 5100; N 45, ст. 6837.</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Порядок и периодичность осуществления плановых </w:t>
      </w:r>
      <w:r w:rsidRPr="00636B31">
        <w:rPr>
          <w:rFonts w:ascii="inherit" w:eastAsia="Times New Roman" w:hAnsi="inherit" w:cs="Arial"/>
          <w:b/>
          <w:bCs/>
          <w:color w:val="222222"/>
          <w:sz w:val="24"/>
          <w:szCs w:val="24"/>
          <w:lang w:eastAsia="ru-RU"/>
        </w:rPr>
        <w:br/>
        <w:t>и внеплановых проверок полноты и качества осуществления </w:t>
      </w:r>
      <w:r w:rsidRPr="00636B31">
        <w:rPr>
          <w:rFonts w:ascii="inherit" w:eastAsia="Times New Roman" w:hAnsi="inherit" w:cs="Arial"/>
          <w:b/>
          <w:bCs/>
          <w:color w:val="222222"/>
          <w:sz w:val="24"/>
          <w:szCs w:val="24"/>
          <w:lang w:eastAsia="ru-RU"/>
        </w:rPr>
        <w:br/>
        <w:t>государственного контроля (надзора), в том числе порядок </w:t>
      </w:r>
      <w:r w:rsidRPr="00636B31">
        <w:rPr>
          <w:rFonts w:ascii="inherit" w:eastAsia="Times New Roman" w:hAnsi="inherit" w:cs="Arial"/>
          <w:b/>
          <w:bCs/>
          <w:color w:val="222222"/>
          <w:sz w:val="24"/>
          <w:szCs w:val="24"/>
          <w:lang w:eastAsia="ru-RU"/>
        </w:rPr>
        <w:br/>
        <w:t xml:space="preserve">и формы </w:t>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полнотой и качеством осуществления </w:t>
      </w:r>
      <w:r w:rsidRPr="00636B31">
        <w:rPr>
          <w:rFonts w:ascii="inherit" w:eastAsia="Times New Roman" w:hAnsi="inherit" w:cs="Arial"/>
          <w:b/>
          <w:bCs/>
          <w:color w:val="222222"/>
          <w:sz w:val="24"/>
          <w:szCs w:val="24"/>
          <w:lang w:eastAsia="ru-RU"/>
        </w:rPr>
        <w:br/>
        <w:t>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89. Проверки полноты и качества осуществления государственного контроля (надзора) могут быть плановыми и внеплановыми.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90. Плановые проверки проводятся в соответствии с планами работы.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91. Внеплановые проверки организуются и проводятся в случаях:</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93. Руководитель, заместитель руководителя надзорного органа или руководитель территориального органа организует и осуществляет общий </w:t>
      </w:r>
      <w:proofErr w:type="gramStart"/>
      <w:r w:rsidRPr="00636B31">
        <w:rPr>
          <w:rFonts w:ascii="Arial" w:eastAsia="Times New Roman" w:hAnsi="Arial" w:cs="Arial"/>
          <w:color w:val="222222"/>
          <w:sz w:val="24"/>
          <w:szCs w:val="24"/>
          <w:lang w:eastAsia="ru-RU"/>
        </w:rPr>
        <w:t>контроль за</w:t>
      </w:r>
      <w:proofErr w:type="gramEnd"/>
      <w:r w:rsidRPr="00636B31">
        <w:rPr>
          <w:rFonts w:ascii="Arial" w:eastAsia="Times New Roman" w:hAnsi="Arial" w:cs="Arial"/>
          <w:color w:val="222222"/>
          <w:sz w:val="24"/>
          <w:szCs w:val="24"/>
          <w:lang w:eastAsia="ru-RU"/>
        </w:rPr>
        <w:t xml:space="preserve"> осуществлением государственного контроля (надзора) ответственными подразделениями.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Ответственность должностных лиц органа государственного </w:t>
      </w:r>
      <w:r w:rsidRPr="00636B31">
        <w:rPr>
          <w:rFonts w:ascii="inherit" w:eastAsia="Times New Roman" w:hAnsi="inherit" w:cs="Arial"/>
          <w:b/>
          <w:bCs/>
          <w:color w:val="222222"/>
          <w:sz w:val="24"/>
          <w:szCs w:val="24"/>
          <w:lang w:eastAsia="ru-RU"/>
        </w:rPr>
        <w:br/>
        <w:t>контроля (надзора) за решения и действия (бездействие), </w:t>
      </w:r>
      <w:r w:rsidRPr="00636B31">
        <w:rPr>
          <w:rFonts w:ascii="inherit" w:eastAsia="Times New Roman" w:hAnsi="inherit" w:cs="Arial"/>
          <w:b/>
          <w:bCs/>
          <w:color w:val="222222"/>
          <w:sz w:val="24"/>
          <w:szCs w:val="24"/>
          <w:lang w:eastAsia="ru-RU"/>
        </w:rPr>
        <w:br/>
        <w:t>принимаемые (осуществляемые) ими в ходе осуществления </w:t>
      </w:r>
      <w:r w:rsidRPr="00636B31">
        <w:rPr>
          <w:rFonts w:ascii="inherit" w:eastAsia="Times New Roman" w:hAnsi="inherit" w:cs="Arial"/>
          <w:b/>
          <w:bCs/>
          <w:color w:val="222222"/>
          <w:sz w:val="24"/>
          <w:szCs w:val="24"/>
          <w:lang w:eastAsia="ru-RU"/>
        </w:rPr>
        <w:br/>
        <w:t>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94. Ответственность за осуществление государственного контроля (надзора) возлагается на руководителей структурных подразделений надзорного органа или </w:t>
      </w:r>
      <w:r w:rsidRPr="00636B31">
        <w:rPr>
          <w:rFonts w:ascii="Arial" w:eastAsia="Times New Roman" w:hAnsi="Arial" w:cs="Arial"/>
          <w:color w:val="222222"/>
          <w:sz w:val="24"/>
          <w:szCs w:val="24"/>
          <w:lang w:eastAsia="ru-RU"/>
        </w:rPr>
        <w:lastRenderedPageBreak/>
        <w:t>территориальных органов и непосредственно руководителя надзорного органа или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законом N 79-ФЗ.</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Положения, характеризующие требования к порядку </w:t>
      </w:r>
      <w:r w:rsidRPr="00636B31">
        <w:rPr>
          <w:rFonts w:ascii="inherit" w:eastAsia="Times New Roman" w:hAnsi="inherit" w:cs="Arial"/>
          <w:b/>
          <w:bCs/>
          <w:color w:val="222222"/>
          <w:sz w:val="24"/>
          <w:szCs w:val="24"/>
          <w:lang w:eastAsia="ru-RU"/>
        </w:rPr>
        <w:br/>
        <w:t xml:space="preserve">и формам </w:t>
      </w:r>
      <w:proofErr w:type="gramStart"/>
      <w:r w:rsidRPr="00636B31">
        <w:rPr>
          <w:rFonts w:ascii="inherit" w:eastAsia="Times New Roman" w:hAnsi="inherit" w:cs="Arial"/>
          <w:b/>
          <w:bCs/>
          <w:color w:val="222222"/>
          <w:sz w:val="24"/>
          <w:szCs w:val="24"/>
          <w:lang w:eastAsia="ru-RU"/>
        </w:rPr>
        <w:t>контроля за</w:t>
      </w:r>
      <w:proofErr w:type="gramEnd"/>
      <w:r w:rsidRPr="00636B31">
        <w:rPr>
          <w:rFonts w:ascii="inherit" w:eastAsia="Times New Roman" w:hAnsi="inherit" w:cs="Arial"/>
          <w:b/>
          <w:bCs/>
          <w:color w:val="222222"/>
          <w:sz w:val="24"/>
          <w:szCs w:val="24"/>
          <w:lang w:eastAsia="ru-RU"/>
        </w:rPr>
        <w:t xml:space="preserve"> исполнением государственной функции, </w:t>
      </w:r>
      <w:r w:rsidRPr="00636B31">
        <w:rPr>
          <w:rFonts w:ascii="inherit" w:eastAsia="Times New Roman" w:hAnsi="inherit" w:cs="Arial"/>
          <w:b/>
          <w:bCs/>
          <w:color w:val="222222"/>
          <w:sz w:val="24"/>
          <w:szCs w:val="24"/>
          <w:lang w:eastAsia="ru-RU"/>
        </w:rPr>
        <w:br/>
        <w:t>в том числе со стороны граждан, их объединений </w:t>
      </w:r>
      <w:r w:rsidRPr="00636B31">
        <w:rPr>
          <w:rFonts w:ascii="inherit" w:eastAsia="Times New Roman" w:hAnsi="inherit" w:cs="Arial"/>
          <w:b/>
          <w:bCs/>
          <w:color w:val="222222"/>
          <w:sz w:val="24"/>
          <w:szCs w:val="24"/>
          <w:lang w:eastAsia="ru-RU"/>
        </w:rPr>
        <w:br/>
        <w:t>и организаций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98. </w:t>
      </w:r>
      <w:proofErr w:type="gramStart"/>
      <w:r w:rsidRPr="00636B31">
        <w:rPr>
          <w:rFonts w:ascii="Arial" w:eastAsia="Times New Roman" w:hAnsi="Arial" w:cs="Arial"/>
          <w:color w:val="222222"/>
          <w:sz w:val="24"/>
          <w:szCs w:val="24"/>
          <w:lang w:eastAsia="ru-RU"/>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w:t>
      </w:r>
      <w:proofErr w:type="gramEnd"/>
      <w:r w:rsidRPr="00636B31">
        <w:rPr>
          <w:rFonts w:ascii="Arial" w:eastAsia="Times New Roman" w:hAnsi="Arial" w:cs="Arial"/>
          <w:color w:val="222222"/>
          <w:sz w:val="24"/>
          <w:szCs w:val="24"/>
          <w:lang w:eastAsia="ru-RU"/>
        </w:rPr>
        <w:t xml:space="preserve"> органа или территориального органа и принятие (осуществление) ими решений, связанных с исполнением государственной функции.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V. Досудебный (внесудебный) порядок обжалования </w:t>
      </w:r>
      <w:r w:rsidRPr="00636B31">
        <w:rPr>
          <w:rFonts w:ascii="inherit" w:eastAsia="Times New Roman" w:hAnsi="inherit" w:cs="Arial"/>
          <w:b/>
          <w:bCs/>
          <w:color w:val="222222"/>
          <w:sz w:val="24"/>
          <w:szCs w:val="24"/>
          <w:lang w:eastAsia="ru-RU"/>
        </w:rPr>
        <w:br/>
        <w:t>решений и действий (бездействия) органов, осуществляющих </w:t>
      </w:r>
      <w:r w:rsidRPr="00636B31">
        <w:rPr>
          <w:rFonts w:ascii="inherit" w:eastAsia="Times New Roman" w:hAnsi="inherit" w:cs="Arial"/>
          <w:b/>
          <w:bCs/>
          <w:color w:val="222222"/>
          <w:sz w:val="24"/>
          <w:szCs w:val="24"/>
          <w:lang w:eastAsia="ru-RU"/>
        </w:rPr>
        <w:br/>
        <w:t>государственный контроль (надзор), а также их </w:t>
      </w:r>
      <w:r w:rsidRPr="00636B31">
        <w:rPr>
          <w:rFonts w:ascii="inherit" w:eastAsia="Times New Roman" w:hAnsi="inherit" w:cs="Arial"/>
          <w:b/>
          <w:bCs/>
          <w:color w:val="222222"/>
          <w:sz w:val="24"/>
          <w:szCs w:val="24"/>
          <w:lang w:eastAsia="ru-RU"/>
        </w:rPr>
        <w:br/>
        <w:t>должностных лиц</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proofErr w:type="gramStart"/>
      <w:r w:rsidRPr="00636B31">
        <w:rPr>
          <w:rFonts w:ascii="inherit" w:eastAsia="Times New Roman" w:hAnsi="inherit" w:cs="Arial"/>
          <w:b/>
          <w:bCs/>
          <w:color w:val="222222"/>
          <w:sz w:val="24"/>
          <w:szCs w:val="24"/>
          <w:lang w:eastAsia="ru-RU"/>
        </w:rPr>
        <w:t>Информация для заинтересованных лиц об их праве </w:t>
      </w:r>
      <w:r w:rsidRPr="00636B31">
        <w:rPr>
          <w:rFonts w:ascii="inherit" w:eastAsia="Times New Roman" w:hAnsi="inherit" w:cs="Arial"/>
          <w:b/>
          <w:bCs/>
          <w:color w:val="222222"/>
          <w:sz w:val="24"/>
          <w:szCs w:val="24"/>
          <w:lang w:eastAsia="ru-RU"/>
        </w:rPr>
        <w:br/>
        <w:t>на досудебное (внесудебное) обжалование действий </w:t>
      </w:r>
      <w:r w:rsidRPr="00636B31">
        <w:rPr>
          <w:rFonts w:ascii="inherit" w:eastAsia="Times New Roman" w:hAnsi="inherit" w:cs="Arial"/>
          <w:b/>
          <w:bCs/>
          <w:color w:val="222222"/>
          <w:sz w:val="24"/>
          <w:szCs w:val="24"/>
          <w:lang w:eastAsia="ru-RU"/>
        </w:rPr>
        <w:br/>
        <w:t>(бездействия) и (или) решений, принятых (осуществленных) </w:t>
      </w:r>
      <w:r w:rsidRPr="00636B31">
        <w:rPr>
          <w:rFonts w:ascii="inherit" w:eastAsia="Times New Roman" w:hAnsi="inherit" w:cs="Arial"/>
          <w:b/>
          <w:bCs/>
          <w:color w:val="222222"/>
          <w:sz w:val="24"/>
          <w:szCs w:val="24"/>
          <w:lang w:eastAsia="ru-RU"/>
        </w:rPr>
        <w:br/>
        <w:t>в ходе осуществления государственного контроля (надзора)</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Предмет досудебного (внесудебного) обжалования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100. Предметом досудебного (внесудебного) обжалования являются действия (бездействие) и решения, осуществляемые (принятые) надзорным органом или </w:t>
      </w:r>
      <w:r w:rsidRPr="00636B31">
        <w:rPr>
          <w:rFonts w:ascii="Arial" w:eastAsia="Times New Roman" w:hAnsi="Arial" w:cs="Arial"/>
          <w:color w:val="222222"/>
          <w:sz w:val="24"/>
          <w:szCs w:val="24"/>
          <w:lang w:eastAsia="ru-RU"/>
        </w:rPr>
        <w:lastRenderedPageBreak/>
        <w:t>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101. Заявитель может обратиться с жалобой: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101.1. На действия (бездействие) должностных лиц надзорного органа или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101.2. На порядок проведения мероприятия по государственному контролю (надзору);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101.3. На выводы, сделанные по результатам мероприятия по государственному контролю (надзору).</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Исчерпывающий перечень оснований </w:t>
      </w:r>
      <w:r w:rsidRPr="00636B31">
        <w:rPr>
          <w:rFonts w:ascii="inherit" w:eastAsia="Times New Roman" w:hAnsi="inherit" w:cs="Arial"/>
          <w:b/>
          <w:bCs/>
          <w:color w:val="222222"/>
          <w:sz w:val="24"/>
          <w:szCs w:val="24"/>
          <w:lang w:eastAsia="ru-RU"/>
        </w:rPr>
        <w:br/>
        <w:t>для приостановления рассмотрения жалобы и случаев, </w:t>
      </w:r>
      <w:r w:rsidRPr="00636B31">
        <w:rPr>
          <w:rFonts w:ascii="inherit" w:eastAsia="Times New Roman" w:hAnsi="inherit" w:cs="Arial"/>
          <w:b/>
          <w:bCs/>
          <w:color w:val="222222"/>
          <w:sz w:val="24"/>
          <w:szCs w:val="24"/>
          <w:lang w:eastAsia="ru-RU"/>
        </w:rPr>
        <w:br/>
        <w:t>в которых ответ на жалобу не дается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102. Основания для приостановления рассмотрения жалобы отсутствуют.</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103. В случае</w:t>
      </w:r>
      <w:proofErr w:type="gramStart"/>
      <w:r w:rsidRPr="00636B31">
        <w:rPr>
          <w:rFonts w:ascii="Arial" w:eastAsia="Times New Roman" w:hAnsi="Arial" w:cs="Arial"/>
          <w:color w:val="222222"/>
          <w:sz w:val="24"/>
          <w:szCs w:val="24"/>
          <w:lang w:eastAsia="ru-RU"/>
        </w:rPr>
        <w:t>,</w:t>
      </w:r>
      <w:proofErr w:type="gramEnd"/>
      <w:r w:rsidRPr="00636B31">
        <w:rPr>
          <w:rFonts w:ascii="Arial" w:eastAsia="Times New Roman" w:hAnsi="Arial" w:cs="Arial"/>
          <w:color w:val="222222"/>
          <w:sz w:val="24"/>
          <w:szCs w:val="24"/>
          <w:lang w:eastAsia="ru-RU"/>
        </w:rPr>
        <w:t xml:space="preserve">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107. В случае</w:t>
      </w:r>
      <w:proofErr w:type="gramStart"/>
      <w:r w:rsidRPr="00636B31">
        <w:rPr>
          <w:rFonts w:ascii="Arial" w:eastAsia="Times New Roman" w:hAnsi="Arial" w:cs="Arial"/>
          <w:color w:val="222222"/>
          <w:sz w:val="24"/>
          <w:szCs w:val="24"/>
          <w:lang w:eastAsia="ru-RU"/>
        </w:rPr>
        <w:t>,</w:t>
      </w:r>
      <w:proofErr w:type="gramEnd"/>
      <w:r w:rsidRPr="00636B31">
        <w:rPr>
          <w:rFonts w:ascii="Arial" w:eastAsia="Times New Roman" w:hAnsi="Arial" w:cs="Arial"/>
          <w:color w:val="222222"/>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108. В случае</w:t>
      </w:r>
      <w:proofErr w:type="gramStart"/>
      <w:r w:rsidRPr="00636B31">
        <w:rPr>
          <w:rFonts w:ascii="Arial" w:eastAsia="Times New Roman" w:hAnsi="Arial" w:cs="Arial"/>
          <w:color w:val="222222"/>
          <w:sz w:val="24"/>
          <w:szCs w:val="24"/>
          <w:lang w:eastAsia="ru-RU"/>
        </w:rPr>
        <w:t>,</w:t>
      </w:r>
      <w:proofErr w:type="gramEnd"/>
      <w:r w:rsidRPr="00636B31">
        <w:rPr>
          <w:rFonts w:ascii="Arial" w:eastAsia="Times New Roman" w:hAnsi="Arial" w:cs="Arial"/>
          <w:color w:val="222222"/>
          <w:sz w:val="24"/>
          <w:szCs w:val="24"/>
          <w:lang w:eastAsia="ru-RU"/>
        </w:rPr>
        <w:t xml:space="preserve"> если текст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109. В случае</w:t>
      </w:r>
      <w:proofErr w:type="gramStart"/>
      <w:r w:rsidRPr="00636B31">
        <w:rPr>
          <w:rFonts w:ascii="Arial" w:eastAsia="Times New Roman" w:hAnsi="Arial" w:cs="Arial"/>
          <w:color w:val="222222"/>
          <w:sz w:val="24"/>
          <w:szCs w:val="24"/>
          <w:lang w:eastAsia="ru-RU"/>
        </w:rPr>
        <w:t>,</w:t>
      </w:r>
      <w:proofErr w:type="gramEnd"/>
      <w:r w:rsidRPr="00636B31">
        <w:rPr>
          <w:rFonts w:ascii="Arial" w:eastAsia="Times New Roman" w:hAnsi="Arial" w:cs="Arial"/>
          <w:color w:val="222222"/>
          <w:sz w:val="24"/>
          <w:szCs w:val="24"/>
          <w:lang w:eastAsia="ru-RU"/>
        </w:rPr>
        <w:t xml:space="preserve"> если в жалобе содержится вопрос, на который заявителю неоднократно давались письменные ответы по существу в связи с ранее </w:t>
      </w:r>
      <w:r w:rsidRPr="00636B31">
        <w:rPr>
          <w:rFonts w:ascii="Arial" w:eastAsia="Times New Roman" w:hAnsi="Arial" w:cs="Arial"/>
          <w:color w:val="222222"/>
          <w:sz w:val="24"/>
          <w:szCs w:val="24"/>
          <w:lang w:eastAsia="ru-RU"/>
        </w:rPr>
        <w:lastRenderedPageBreak/>
        <w:t>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110. В случае</w:t>
      </w:r>
      <w:proofErr w:type="gramStart"/>
      <w:r w:rsidRPr="00636B31">
        <w:rPr>
          <w:rFonts w:ascii="Arial" w:eastAsia="Times New Roman" w:hAnsi="Arial" w:cs="Arial"/>
          <w:color w:val="222222"/>
          <w:sz w:val="24"/>
          <w:szCs w:val="24"/>
          <w:lang w:eastAsia="ru-RU"/>
        </w:rPr>
        <w:t>,</w:t>
      </w:r>
      <w:proofErr w:type="gramEnd"/>
      <w:r w:rsidRPr="00636B31">
        <w:rPr>
          <w:rFonts w:ascii="Arial" w:eastAsia="Times New Roman" w:hAnsi="Arial" w:cs="Arial"/>
          <w:color w:val="222222"/>
          <w:sz w:val="24"/>
          <w:szCs w:val="24"/>
          <w:lang w:eastAsia="ru-RU"/>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Основания для начала процедуры досудебного </w:t>
      </w:r>
      <w:r w:rsidRPr="00636B31">
        <w:rPr>
          <w:rFonts w:ascii="inherit" w:eastAsia="Times New Roman" w:hAnsi="inherit" w:cs="Arial"/>
          <w:b/>
          <w:bCs/>
          <w:color w:val="222222"/>
          <w:sz w:val="24"/>
          <w:szCs w:val="24"/>
          <w:lang w:eastAsia="ru-RU"/>
        </w:rPr>
        <w:br/>
        <w:t>(внесудебного) обжалования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112. Основанием для начала процедуры досудебного (внесудебного) обжалования является жалоба заявителя.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114. В случае подачи жалобы при личном приеме заявитель представляет документ, удостоверяющий его личность.</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115. В электронном виде жалоба может быть подана заявителем посредством: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115.1. Официального сайта;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115.2. Единого портала.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116. Жалоба должна содержать:</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116.2. </w:t>
      </w:r>
      <w:proofErr w:type="gramStart"/>
      <w:r w:rsidRPr="00636B31">
        <w:rPr>
          <w:rFonts w:ascii="Arial" w:eastAsia="Times New Roman" w:hAnsi="Arial" w:cs="Arial"/>
          <w:color w:val="222222"/>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служащего;</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117. Жалоба подписывается подавшим ее заявителем либо его представителем.</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6B31">
        <w:rPr>
          <w:rFonts w:ascii="Arial" w:eastAsia="Times New Roman" w:hAnsi="Arial" w:cs="Arial"/>
          <w:color w:val="222222"/>
          <w:sz w:val="24"/>
          <w:szCs w:val="24"/>
          <w:lang w:eastAsia="ru-RU"/>
        </w:rPr>
        <w:t>представлена</w:t>
      </w:r>
      <w:proofErr w:type="gramEnd"/>
      <w:r w:rsidRPr="00636B31">
        <w:rPr>
          <w:rFonts w:ascii="Arial" w:eastAsia="Times New Roman" w:hAnsi="Arial" w:cs="Arial"/>
          <w:color w:val="222222"/>
          <w:sz w:val="24"/>
          <w:szCs w:val="24"/>
          <w:lang w:eastAsia="ru-RU"/>
        </w:rPr>
        <w:t>:</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118.1. Доверенность (для физических лиц);</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Права заинтересованных лиц на получение </w:t>
      </w:r>
      <w:r w:rsidRPr="00636B31">
        <w:rPr>
          <w:rFonts w:ascii="inherit" w:eastAsia="Times New Roman" w:hAnsi="inherit" w:cs="Arial"/>
          <w:b/>
          <w:bCs/>
          <w:color w:val="222222"/>
          <w:sz w:val="24"/>
          <w:szCs w:val="24"/>
          <w:lang w:eastAsia="ru-RU"/>
        </w:rPr>
        <w:br/>
        <w:t>информации и документов, необходимых для обоснования </w:t>
      </w:r>
      <w:r w:rsidRPr="00636B31">
        <w:rPr>
          <w:rFonts w:ascii="inherit" w:eastAsia="Times New Roman" w:hAnsi="inherit" w:cs="Arial"/>
          <w:b/>
          <w:bCs/>
          <w:color w:val="222222"/>
          <w:sz w:val="24"/>
          <w:szCs w:val="24"/>
          <w:lang w:eastAsia="ru-RU"/>
        </w:rPr>
        <w:br/>
        <w:t>и рассмотрения жалобы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Органы государственной власти, организации и уполномоченные </w:t>
      </w:r>
      <w:r w:rsidRPr="00636B31">
        <w:rPr>
          <w:rFonts w:ascii="inherit" w:eastAsia="Times New Roman" w:hAnsi="inherit" w:cs="Arial"/>
          <w:b/>
          <w:bCs/>
          <w:color w:val="222222"/>
          <w:sz w:val="24"/>
          <w:szCs w:val="24"/>
          <w:lang w:eastAsia="ru-RU"/>
        </w:rPr>
        <w:br/>
        <w:t>на рассмотрение жалобы лица, которым может быть направлена </w:t>
      </w:r>
      <w:r w:rsidRPr="00636B31">
        <w:rPr>
          <w:rFonts w:ascii="inherit" w:eastAsia="Times New Roman" w:hAnsi="inherit" w:cs="Arial"/>
          <w:b/>
          <w:bCs/>
          <w:color w:val="222222"/>
          <w:sz w:val="24"/>
          <w:szCs w:val="24"/>
          <w:lang w:eastAsia="ru-RU"/>
        </w:rPr>
        <w:br/>
        <w:t>жалоба заявителя в досудебном (внесудебном) порядке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122. Жалобы на решения, принятые руководителями территориальных органов, подаются в надзорный орган.</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lastRenderedPageBreak/>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125. Жалоба на действия (бездействие) должностного лица (специалиста) территориального органа может быть направлена заместителю руководителя территориального органа.</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127. </w:t>
      </w:r>
      <w:proofErr w:type="gramStart"/>
      <w:r w:rsidRPr="00636B31">
        <w:rPr>
          <w:rFonts w:ascii="Arial" w:eastAsia="Times New Roman" w:hAnsi="Arial" w:cs="Arial"/>
          <w:color w:val="222222"/>
          <w:sz w:val="24"/>
          <w:szCs w:val="24"/>
          <w:lang w:eastAsia="ru-RU"/>
        </w:rP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roofErr w:type="gramEnd"/>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Сроки рассмотрения жалобы</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128. Жалоба, поступившая в надзорный орган или территориальный орган, подлежит регистрации не позднее следующего рабочего дня </w:t>
      </w:r>
      <w:proofErr w:type="gramStart"/>
      <w:r w:rsidRPr="00636B31">
        <w:rPr>
          <w:rFonts w:ascii="Arial" w:eastAsia="Times New Roman" w:hAnsi="Arial" w:cs="Arial"/>
          <w:color w:val="222222"/>
          <w:sz w:val="24"/>
          <w:szCs w:val="24"/>
          <w:lang w:eastAsia="ru-RU"/>
        </w:rPr>
        <w:t>с даты</w:t>
      </w:r>
      <w:proofErr w:type="gramEnd"/>
      <w:r w:rsidRPr="00636B31">
        <w:rPr>
          <w:rFonts w:ascii="Arial" w:eastAsia="Times New Roman" w:hAnsi="Arial" w:cs="Arial"/>
          <w:color w:val="222222"/>
          <w:sz w:val="24"/>
          <w:szCs w:val="24"/>
          <w:lang w:eastAsia="ru-RU"/>
        </w:rPr>
        <w:t xml:space="preserve"> ее поступления.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129. Жалоба подлежит рассмотрению должностным лицом, наделенным полномочиями по рассмотрению жалоб, в течение 30 рабочих дней </w:t>
      </w:r>
      <w:proofErr w:type="gramStart"/>
      <w:r w:rsidRPr="00636B31">
        <w:rPr>
          <w:rFonts w:ascii="Arial" w:eastAsia="Times New Roman" w:hAnsi="Arial" w:cs="Arial"/>
          <w:color w:val="222222"/>
          <w:sz w:val="24"/>
          <w:szCs w:val="24"/>
          <w:lang w:eastAsia="ru-RU"/>
        </w:rPr>
        <w:t>с даты</w:t>
      </w:r>
      <w:proofErr w:type="gramEnd"/>
      <w:r w:rsidRPr="00636B31">
        <w:rPr>
          <w:rFonts w:ascii="Arial" w:eastAsia="Times New Roman" w:hAnsi="Arial" w:cs="Arial"/>
          <w:color w:val="222222"/>
          <w:sz w:val="24"/>
          <w:szCs w:val="24"/>
          <w:lang w:eastAsia="ru-RU"/>
        </w:rPr>
        <w:t xml:space="preserve"> ее регистрации.</w:t>
      </w:r>
    </w:p>
    <w:p w:rsidR="00636B31" w:rsidRPr="00636B31" w:rsidRDefault="00636B31" w:rsidP="00636B31">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636B31">
        <w:rPr>
          <w:rFonts w:ascii="inherit" w:eastAsia="Times New Roman" w:hAnsi="inherit" w:cs="Arial"/>
          <w:b/>
          <w:bCs/>
          <w:color w:val="222222"/>
          <w:sz w:val="24"/>
          <w:szCs w:val="24"/>
          <w:lang w:eastAsia="ru-RU"/>
        </w:rPr>
        <w:t>Результат досудебного (внесудебного) обжалования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130. По результатам рассмотрения жалобы принимается одно из следующих решений:</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130.1. Удовлетворение жалобы заявителя;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130.2. Частичное удовлетворение жалобы заявителя;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130.3. Отказ в удовлетворении жалобы заявителя.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 В решении о результатах рассмотрения жалобы указываются: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131.1. </w:t>
      </w:r>
      <w:proofErr w:type="gramStart"/>
      <w:r w:rsidRPr="00636B31">
        <w:rPr>
          <w:rFonts w:ascii="Arial" w:eastAsia="Times New Roman" w:hAnsi="Arial" w:cs="Arial"/>
          <w:color w:val="222222"/>
          <w:sz w:val="24"/>
          <w:szCs w:val="24"/>
          <w:lang w:eastAsia="ru-RU"/>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131.2. Фамилия, имя, отчество (при наличии) или наименование заявителя;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131.3. Основания для принятия решения по жалобе;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131.4. Принятое по жалобе решение;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131.5. Сведения о порядке обжалования принятого по жалобе решения.</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 xml:space="preserve">132. Не позднее дня, следующего за днем принятия одного из указанных в пункте 130 Административного регламента решений, заявителю направляется мотивированное решение о результатах рассмотрения жалобы почтовым </w:t>
      </w:r>
      <w:r w:rsidRPr="00636B31">
        <w:rPr>
          <w:rFonts w:ascii="Arial" w:eastAsia="Times New Roman" w:hAnsi="Arial" w:cs="Arial"/>
          <w:color w:val="222222"/>
          <w:sz w:val="24"/>
          <w:szCs w:val="24"/>
          <w:lang w:eastAsia="ru-RU"/>
        </w:rPr>
        <w:lastRenderedPageBreak/>
        <w:t>отправлением либо на электронный адрес (в случае указания заявителем электронного адреса с отметкой об извещении в электронном виде).</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133. Принятое по жалобе заявителя решение может быть обжаловано.</w:t>
      </w:r>
    </w:p>
    <w:p w:rsidR="00636B31" w:rsidRPr="00636B31" w:rsidRDefault="00636B31" w:rsidP="00636B31">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636B31">
        <w:rPr>
          <w:rFonts w:ascii="Arial" w:eastAsia="Times New Roman" w:hAnsi="Arial" w:cs="Arial"/>
          <w:color w:val="222222"/>
          <w:sz w:val="24"/>
          <w:szCs w:val="24"/>
          <w:lang w:eastAsia="ru-RU"/>
        </w:rPr>
        <w:t>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статьей 57 Федерального закона N 79-ФЗ.</w:t>
      </w: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Default="000C1F4F">
      <w:pPr>
        <w:rPr>
          <w:rFonts w:ascii="Times New Roman" w:hAnsi="Times New Roman" w:cs="Times New Roman"/>
        </w:rPr>
      </w:pPr>
    </w:p>
    <w:p w:rsidR="000C1F4F" w:rsidRPr="00D4262A" w:rsidRDefault="000C1F4F">
      <w:pPr>
        <w:rPr>
          <w:rFonts w:ascii="Times New Roman" w:hAnsi="Times New Roman" w:cs="Times New Roman"/>
        </w:rPr>
      </w:pPr>
    </w:p>
    <w:sectPr w:rsidR="000C1F4F" w:rsidRPr="00D4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03"/>
    <w:rsid w:val="000C1F4F"/>
    <w:rsid w:val="0022612B"/>
    <w:rsid w:val="00362D7B"/>
    <w:rsid w:val="005C0730"/>
    <w:rsid w:val="00636B31"/>
    <w:rsid w:val="00682BED"/>
    <w:rsid w:val="006B19FE"/>
    <w:rsid w:val="00B62FF7"/>
    <w:rsid w:val="00C91903"/>
    <w:rsid w:val="00D4262A"/>
    <w:rsid w:val="00E6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6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12B"/>
    <w:rPr>
      <w:rFonts w:ascii="Tahoma" w:hAnsi="Tahoma" w:cs="Tahoma"/>
      <w:sz w:val="16"/>
      <w:szCs w:val="16"/>
    </w:rPr>
  </w:style>
  <w:style w:type="character" w:customStyle="1" w:styleId="10">
    <w:name w:val="Основной текст (10)_"/>
    <w:basedOn w:val="a0"/>
    <w:link w:val="100"/>
    <w:rsid w:val="000C1F4F"/>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0C1F4F"/>
    <w:pPr>
      <w:widowControl w:val="0"/>
      <w:shd w:val="clear" w:color="auto" w:fill="FFFFFF"/>
      <w:spacing w:after="0" w:line="326" w:lineRule="exact"/>
      <w:jc w:val="center"/>
    </w:pPr>
    <w:rPr>
      <w:rFonts w:ascii="Times New Roman" w:eastAsia="Times New Roman" w:hAnsi="Times New Roman" w:cs="Times New Roman"/>
    </w:rPr>
  </w:style>
  <w:style w:type="character" w:styleId="a6">
    <w:name w:val="Hyperlink"/>
    <w:basedOn w:val="a0"/>
    <w:uiPriority w:val="99"/>
    <w:unhideWhenUsed/>
    <w:rsid w:val="00B62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6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12B"/>
    <w:rPr>
      <w:rFonts w:ascii="Tahoma" w:hAnsi="Tahoma" w:cs="Tahoma"/>
      <w:sz w:val="16"/>
      <w:szCs w:val="16"/>
    </w:rPr>
  </w:style>
  <w:style w:type="character" w:customStyle="1" w:styleId="10">
    <w:name w:val="Основной текст (10)_"/>
    <w:basedOn w:val="a0"/>
    <w:link w:val="100"/>
    <w:rsid w:val="000C1F4F"/>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0C1F4F"/>
    <w:pPr>
      <w:widowControl w:val="0"/>
      <w:shd w:val="clear" w:color="auto" w:fill="FFFFFF"/>
      <w:spacing w:after="0" w:line="326" w:lineRule="exact"/>
      <w:jc w:val="center"/>
    </w:pPr>
    <w:rPr>
      <w:rFonts w:ascii="Times New Roman" w:eastAsia="Times New Roman" w:hAnsi="Times New Roman" w:cs="Times New Roman"/>
    </w:rPr>
  </w:style>
  <w:style w:type="character" w:styleId="a6">
    <w:name w:val="Hyperlink"/>
    <w:basedOn w:val="a0"/>
    <w:uiPriority w:val="99"/>
    <w:unhideWhenUsed/>
    <w:rsid w:val="00B62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00">
      <w:bodyDiv w:val="1"/>
      <w:marLeft w:val="0"/>
      <w:marRight w:val="0"/>
      <w:marTop w:val="0"/>
      <w:marBottom w:val="0"/>
      <w:divBdr>
        <w:top w:val="none" w:sz="0" w:space="0" w:color="auto"/>
        <w:left w:val="none" w:sz="0" w:space="0" w:color="auto"/>
        <w:bottom w:val="none" w:sz="0" w:space="0" w:color="auto"/>
        <w:right w:val="none" w:sz="0" w:space="0" w:color="auto"/>
      </w:divBdr>
    </w:div>
    <w:div w:id="275215710">
      <w:bodyDiv w:val="1"/>
      <w:marLeft w:val="0"/>
      <w:marRight w:val="0"/>
      <w:marTop w:val="0"/>
      <w:marBottom w:val="0"/>
      <w:divBdr>
        <w:top w:val="none" w:sz="0" w:space="0" w:color="auto"/>
        <w:left w:val="none" w:sz="0" w:space="0" w:color="auto"/>
        <w:bottom w:val="none" w:sz="0" w:space="0" w:color="auto"/>
        <w:right w:val="none" w:sz="0" w:space="0" w:color="auto"/>
      </w:divBdr>
    </w:div>
    <w:div w:id="785928215">
      <w:bodyDiv w:val="1"/>
      <w:marLeft w:val="0"/>
      <w:marRight w:val="0"/>
      <w:marTop w:val="0"/>
      <w:marBottom w:val="0"/>
      <w:divBdr>
        <w:top w:val="none" w:sz="0" w:space="0" w:color="auto"/>
        <w:left w:val="none" w:sz="0" w:space="0" w:color="auto"/>
        <w:bottom w:val="none" w:sz="0" w:space="0" w:color="auto"/>
        <w:right w:val="none" w:sz="0" w:space="0" w:color="auto"/>
      </w:divBdr>
    </w:div>
    <w:div w:id="2020965320">
      <w:bodyDiv w:val="1"/>
      <w:marLeft w:val="0"/>
      <w:marRight w:val="0"/>
      <w:marTop w:val="0"/>
      <w:marBottom w:val="0"/>
      <w:divBdr>
        <w:top w:val="none" w:sz="0" w:space="0" w:color="auto"/>
        <w:left w:val="none" w:sz="0" w:space="0" w:color="auto"/>
        <w:bottom w:val="none" w:sz="0" w:space="0" w:color="auto"/>
        <w:right w:val="none" w:sz="0" w:space="0" w:color="auto"/>
      </w:divBdr>
      <w:divsChild>
        <w:div w:id="1343238807">
          <w:marLeft w:val="75"/>
          <w:marRight w:val="75"/>
          <w:marTop w:val="0"/>
          <w:marBottom w:val="0"/>
          <w:divBdr>
            <w:top w:val="none" w:sz="0" w:space="0" w:color="auto"/>
            <w:left w:val="none" w:sz="0" w:space="0" w:color="auto"/>
            <w:bottom w:val="none" w:sz="0" w:space="0" w:color="auto"/>
            <w:right w:val="none" w:sz="0" w:space="0" w:color="auto"/>
          </w:divBdr>
        </w:div>
        <w:div w:id="17102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Rasporyazhenie-Pravitelstva-RF-ot-19.04.2016-N-724-r/" TargetMode="External"/><Relationship Id="rId13" Type="http://schemas.openxmlformats.org/officeDocument/2006/relationships/hyperlink" Target="https://rulaws.ru/goverment/Postanovlenie-Pravitelstva-RF-ot-28.04.2015-N-415/" TargetMode="External"/><Relationship Id="rId18" Type="http://schemas.openxmlformats.org/officeDocument/2006/relationships/hyperlink" Target="https://rulaws.ru/laws/Federalnyy-zakon-ot-27.07.2004-N-79-FZ/" TargetMode="External"/><Relationship Id="rId3" Type="http://schemas.openxmlformats.org/officeDocument/2006/relationships/settings" Target="settings.xml"/><Relationship Id="rId7" Type="http://schemas.openxmlformats.org/officeDocument/2006/relationships/hyperlink" Target="https://rulaws.ru/goverment/Postanovlenie-Pravitelstva-RF-ot-16.03.2009-N-228/" TargetMode="External"/><Relationship Id="rId12" Type="http://schemas.openxmlformats.org/officeDocument/2006/relationships/hyperlink" Target="https://rulaws.ru/goverment/Postanovlenie-Pravitelstva-RF-ot-03.02.2012-N-75/" TargetMode="External"/><Relationship Id="rId17" Type="http://schemas.openxmlformats.org/officeDocument/2006/relationships/hyperlink" Target="https://rulaws.ru/laws/Federalnyy-zakon-ot-25.07.2002-N-114-FZ/" TargetMode="External"/><Relationship Id="rId2" Type="http://schemas.microsoft.com/office/2007/relationships/stylesWithEffects" Target="stylesWithEffects.xml"/><Relationship Id="rId16" Type="http://schemas.openxmlformats.org/officeDocument/2006/relationships/hyperlink" Target="https://rulaws.ru/goverment/Postanovlenie-Pravitelstva-RF-ot-10.02.2017-N-16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goverment/Postanovlenie-Pravitelstva-RF-ot-16.05.2011-N-373/" TargetMode="External"/><Relationship Id="rId11" Type="http://schemas.openxmlformats.org/officeDocument/2006/relationships/hyperlink" Target="https://rulaws.ru/koap/Razdel-IV/Glava-28/Statya-28.3/" TargetMode="External"/><Relationship Id="rId5" Type="http://schemas.openxmlformats.org/officeDocument/2006/relationships/hyperlink" Target="https://rulaws.ru/roskomnadzor/" TargetMode="External"/><Relationship Id="rId15" Type="http://schemas.openxmlformats.org/officeDocument/2006/relationships/hyperlink" Target="https://rulaws.ru/laws/Federalnyy-zakon-ot-26.12.2008-N-294-FZ/" TargetMode="External"/><Relationship Id="rId10" Type="http://schemas.openxmlformats.org/officeDocument/2006/relationships/hyperlink" Target="https://rulaws.ru/koap/Razdel-III/Glava-23/Statya-23.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laws.ru/laws/Federalnyy-zakon-ot-06.04.2011-N-63-FZ/" TargetMode="External"/><Relationship Id="rId14" Type="http://schemas.openxmlformats.org/officeDocument/2006/relationships/hyperlink" Target="https://rulaws.ru/goverment/Postanovlenie-Pravitelstva-RF-ot-16.03.2009-N-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9641</Words>
  <Characters>54958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2019-08-23T08:51:00Z</cp:lastPrinted>
  <dcterms:created xsi:type="dcterms:W3CDTF">2019-08-23T08:52:00Z</dcterms:created>
  <dcterms:modified xsi:type="dcterms:W3CDTF">2019-08-23T08:52:00Z</dcterms:modified>
</cp:coreProperties>
</file>