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9" w:rsidRDefault="007C19E9" w:rsidP="00A41F20">
      <w:pPr>
        <w:rPr>
          <w:sz w:val="28"/>
          <w:szCs w:val="28"/>
        </w:rPr>
      </w:pPr>
    </w:p>
    <w:tbl>
      <w:tblPr>
        <w:tblStyle w:val="1"/>
        <w:tblW w:w="1782" w:type="pct"/>
        <w:tblInd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876325" w:rsidRPr="00876325" w:rsidTr="00714604">
        <w:tc>
          <w:tcPr>
            <w:tcW w:w="5000" w:type="pct"/>
          </w:tcPr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УТВЕРЖДАЮ</w:t>
            </w:r>
          </w:p>
        </w:tc>
      </w:tr>
      <w:tr w:rsidR="00876325" w:rsidRPr="00876325" w:rsidTr="00714604">
        <w:trPr>
          <w:trHeight w:val="945"/>
        </w:trPr>
        <w:tc>
          <w:tcPr>
            <w:tcW w:w="5000" w:type="pct"/>
          </w:tcPr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Руководитель Управления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Роскомнадзора по Смоленской области  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А.А. Жуков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 «____» _________ 201</w:t>
            </w:r>
            <w:r w:rsidR="005625E8">
              <w:rPr>
                <w:sz w:val="28"/>
                <w:szCs w:val="28"/>
              </w:rPr>
              <w:t>8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</w:p>
        </w:tc>
      </w:tr>
    </w:tbl>
    <w:p w:rsidR="00876325" w:rsidRDefault="00876325" w:rsidP="00FB73C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73CD" w:rsidRPr="00FB73CD" w:rsidRDefault="00FB73CD" w:rsidP="00FB73C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B73CD">
        <w:rPr>
          <w:rFonts w:eastAsia="Calibri"/>
          <w:b/>
          <w:sz w:val="28"/>
          <w:szCs w:val="28"/>
          <w:lang w:eastAsia="en-US"/>
        </w:rPr>
        <w:t xml:space="preserve">План-график профилактических мероприятий </w:t>
      </w:r>
      <w:r>
        <w:rPr>
          <w:rFonts w:eastAsia="Calibri"/>
          <w:b/>
          <w:sz w:val="28"/>
          <w:szCs w:val="28"/>
          <w:lang w:eastAsia="en-US"/>
        </w:rPr>
        <w:t xml:space="preserve">Управления </w:t>
      </w:r>
      <w:r w:rsidRPr="00FB73CD">
        <w:rPr>
          <w:rFonts w:eastAsia="Calibri"/>
          <w:b/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eastAsia="Calibri"/>
          <w:b/>
          <w:sz w:val="28"/>
          <w:szCs w:val="28"/>
          <w:lang w:eastAsia="en-US"/>
        </w:rPr>
        <w:t xml:space="preserve">по Смоленской области </w:t>
      </w:r>
      <w:r w:rsidRPr="00FB73CD">
        <w:rPr>
          <w:rFonts w:eastAsia="Calibri"/>
          <w:b/>
          <w:sz w:val="28"/>
          <w:szCs w:val="28"/>
          <w:lang w:eastAsia="en-US"/>
        </w:rPr>
        <w:t>на 201</w:t>
      </w:r>
      <w:r w:rsidR="005625E8">
        <w:rPr>
          <w:rFonts w:eastAsia="Calibri"/>
          <w:b/>
          <w:sz w:val="28"/>
          <w:szCs w:val="28"/>
          <w:lang w:eastAsia="en-US"/>
        </w:rPr>
        <w:t>9</w:t>
      </w:r>
      <w:r w:rsidRPr="00FB73CD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001E6E" w:rsidRDefault="00001E6E"/>
    <w:tbl>
      <w:tblPr>
        <w:tblStyle w:val="a3"/>
        <w:tblW w:w="4890" w:type="pct"/>
        <w:tblLayout w:type="fixed"/>
        <w:tblLook w:val="04A0" w:firstRow="1" w:lastRow="0" w:firstColumn="1" w:lastColumn="0" w:noHBand="0" w:noVBand="1"/>
      </w:tblPr>
      <w:tblGrid>
        <w:gridCol w:w="723"/>
        <w:gridCol w:w="3139"/>
        <w:gridCol w:w="4017"/>
        <w:gridCol w:w="2541"/>
        <w:gridCol w:w="6"/>
        <w:gridCol w:w="2890"/>
        <w:gridCol w:w="12"/>
        <w:gridCol w:w="2233"/>
        <w:gridCol w:w="9"/>
      </w:tblGrid>
      <w:tr w:rsidR="00054DC6" w:rsidTr="00D631B1">
        <w:trPr>
          <w:cantSplit/>
          <w:trHeight w:val="2040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140931" w:rsidP="00B3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(вид) мероприятия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D221EE">
            <w:pPr>
              <w:ind w:left="-112" w:righ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D221E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221EE">
              <w:rPr>
                <w:b/>
                <w:sz w:val="28"/>
                <w:szCs w:val="28"/>
              </w:rPr>
              <w:t>Адресат мероприятия</w:t>
            </w:r>
            <w:r>
              <w:rPr>
                <w:b/>
                <w:sz w:val="28"/>
                <w:szCs w:val="28"/>
              </w:rPr>
              <w:t xml:space="preserve"> (подконтрольные субъекты (по видам) и (или) объекты</w:t>
            </w:r>
            <w:proofErr w:type="gramEnd"/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P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r w:rsidRPr="00D221EE">
              <w:rPr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221EE" w:rsidTr="00D631B1">
        <w:trPr>
          <w:trHeight w:val="1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D221EE" w:rsidRDefault="00D221EE" w:rsidP="00B378D5">
            <w:pPr>
              <w:jc w:val="center"/>
              <w:rPr>
                <w:b/>
                <w:i/>
                <w:sz w:val="28"/>
                <w:szCs w:val="28"/>
              </w:rPr>
            </w:pPr>
            <w:r w:rsidRPr="00D221EE">
              <w:rPr>
                <w:b/>
                <w:i/>
                <w:sz w:val="28"/>
                <w:szCs w:val="28"/>
              </w:rPr>
              <w:t>Ожидаемые результаты проведенных мероприятий:</w:t>
            </w:r>
          </w:p>
          <w:p w:rsidR="00D221EE" w:rsidRPr="00D221EE" w:rsidRDefault="00D221EE" w:rsidP="00B378D5">
            <w:pPr>
              <w:jc w:val="center"/>
              <w:rPr>
                <w:i/>
                <w:sz w:val="32"/>
                <w:szCs w:val="32"/>
              </w:rPr>
            </w:pPr>
            <w:r w:rsidRPr="00D221EE">
              <w:rPr>
                <w:i/>
                <w:sz w:val="28"/>
                <w:szCs w:val="28"/>
              </w:rPr>
              <w:t>Повышение уровня правовой информированности объектов надзора (юридических, физических  лиц, индивидуальных предпринимателей). Пресечение нарушения прав и законных интересов граждан.</w:t>
            </w:r>
          </w:p>
        </w:tc>
      </w:tr>
      <w:tr w:rsidR="00876325" w:rsidTr="00876325">
        <w:trPr>
          <w:trHeight w:val="5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D221EE" w:rsidRDefault="00876325" w:rsidP="00B378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Общие мероприятия</w:t>
            </w:r>
          </w:p>
        </w:tc>
      </w:tr>
      <w:tr w:rsidR="00244FDD" w:rsidTr="000065DD">
        <w:trPr>
          <w:gridAfter w:val="1"/>
          <w:wAfter w:w="3" w:type="pct"/>
          <w:trHeight w:val="2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Default="00A40072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FDD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Default="00244FDD" w:rsidP="00BB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актуальных текстов нормативных правовых актов, содержащих обязательные требования, на официальном сайте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Default="00244FDD" w:rsidP="00BB0467">
            <w:pPr>
              <w:ind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Опубликованные актуальные тексты нормативных правовых актов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Pr="00876325" w:rsidRDefault="00244FDD" w:rsidP="00BB046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Default="00244FDD" w:rsidP="00BB0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Default="00244FDD" w:rsidP="00BB0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244FDD" w:rsidTr="00BD5040">
        <w:trPr>
          <w:gridAfter w:val="1"/>
          <w:wAfter w:w="3" w:type="pct"/>
          <w:trHeight w:val="17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Default="00A40072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44FDD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Pr="00876325" w:rsidRDefault="00244FDD" w:rsidP="0012561F">
            <w:pPr>
              <w:ind w:right="-106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Осуществление мониторинга и оценки уровня развития программы и эффективности профилактических мероприятий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Pr="00876325" w:rsidRDefault="00244FDD" w:rsidP="0012561F">
            <w:pPr>
              <w:ind w:right="-106"/>
              <w:rPr>
                <w:sz w:val="28"/>
                <w:szCs w:val="28"/>
              </w:rPr>
            </w:pPr>
            <w:proofErr w:type="spellStart"/>
            <w:r w:rsidRPr="00876325">
              <w:rPr>
                <w:sz w:val="28"/>
                <w:szCs w:val="28"/>
              </w:rPr>
              <w:t>Самообследование</w:t>
            </w:r>
            <w:proofErr w:type="spellEnd"/>
            <w:r w:rsidRPr="00876325">
              <w:rPr>
                <w:sz w:val="28"/>
                <w:szCs w:val="28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Pr="00876325" w:rsidRDefault="00244FDD" w:rsidP="0012561F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Pr="00876325" w:rsidRDefault="00244FDD" w:rsidP="0012561F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До 01.02.201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DD" w:rsidRPr="00876325" w:rsidRDefault="00244FDD" w:rsidP="0012561F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C052A" w:rsidTr="00BD5040">
        <w:trPr>
          <w:gridAfter w:val="1"/>
          <w:wAfter w:w="3" w:type="pct"/>
          <w:trHeight w:val="17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1C052A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официальном сайте статистики в рамках подготовительной работы по обобщению правоприменительной практики контрольно-надзорной деятельности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12561F">
            <w:pPr>
              <w:ind w:right="-10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Размещение сведений по направлениям государственного контроля (надзора –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 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653D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12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653D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C052A" w:rsidTr="0065502B">
        <w:trPr>
          <w:gridAfter w:val="1"/>
          <w:wAfter w:w="3" w:type="pct"/>
          <w:trHeight w:val="5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C052A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актуальных текстов нормативных правовых актов, содержащих обязательные </w:t>
            </w:r>
            <w:r>
              <w:rPr>
                <w:sz w:val="28"/>
                <w:szCs w:val="28"/>
              </w:rPr>
              <w:lastRenderedPageBreak/>
              <w:t>требования на официальном сайте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2561F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Опубликованные актуальные тексты нормативных правовых актов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653D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2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утверждения нормативных правовых актов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1C0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1C052A" w:rsidRPr="00876325" w:rsidRDefault="001C052A" w:rsidP="00653D87">
            <w:pPr>
              <w:jc w:val="center"/>
              <w:rPr>
                <w:sz w:val="28"/>
                <w:szCs w:val="28"/>
              </w:rPr>
            </w:pPr>
          </w:p>
        </w:tc>
      </w:tr>
      <w:tr w:rsidR="001C052A" w:rsidTr="0065502B">
        <w:trPr>
          <w:gridAfter w:val="1"/>
          <w:wAfter w:w="3" w:type="pct"/>
          <w:trHeight w:val="26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65502B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C052A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C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поддержание в актуальном состоянии на официальном сайте образцов проверочных листов (списков контрольных вопросов)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24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проверочных листов (списков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DA374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244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B33D17" w:rsidP="00B33D17">
            <w:pPr>
              <w:ind w:left="-3" w:right="-67"/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  <w:r w:rsidRPr="000065DD">
              <w:rPr>
                <w:sz w:val="28"/>
                <w:szCs w:val="28"/>
              </w:rPr>
              <w:t xml:space="preserve"> </w:t>
            </w:r>
            <w:r w:rsidRPr="000065DD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0065DD">
              <w:rPr>
                <w:sz w:val="28"/>
                <w:szCs w:val="28"/>
              </w:rPr>
              <w:t>ЗПСПДНССиИТ</w:t>
            </w:r>
            <w:proofErr w:type="spellEnd"/>
            <w:r w:rsidRPr="00876325">
              <w:rPr>
                <w:sz w:val="28"/>
                <w:szCs w:val="28"/>
              </w:rPr>
              <w:t xml:space="preserve"> </w:t>
            </w: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C052A" w:rsidTr="00A40072">
        <w:trPr>
          <w:gridAfter w:val="1"/>
          <w:wAfter w:w="3" w:type="pct"/>
          <w:trHeight w:val="18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65502B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052A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86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профилактики нарушений обязательных требований на 2020 год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86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нарушений обязательных требований на 2020 год 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DA3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Адресное мероприятие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186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 2019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394FDE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C052A" w:rsidTr="00BD5040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B37912" w:rsidRDefault="001C052A" w:rsidP="008E0464">
            <w:pPr>
              <w:jc w:val="center"/>
              <w:rPr>
                <w:b/>
                <w:i/>
                <w:sz w:val="32"/>
                <w:szCs w:val="32"/>
              </w:rPr>
            </w:pPr>
            <w:r w:rsidRPr="00876325">
              <w:rPr>
                <w:b/>
                <w:i/>
                <w:sz w:val="32"/>
                <w:szCs w:val="32"/>
              </w:rPr>
              <w:t>Сфера массовых коммуникаций</w:t>
            </w:r>
            <w:r w:rsidRPr="00B37912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1C052A" w:rsidTr="00876325">
        <w:trPr>
          <w:trHeight w:val="5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0B3F85" w:rsidRDefault="001C052A" w:rsidP="00B378D5">
            <w:pPr>
              <w:jc w:val="center"/>
              <w:rPr>
                <w:i/>
                <w:sz w:val="28"/>
                <w:szCs w:val="28"/>
              </w:rPr>
            </w:pPr>
            <w:r w:rsidRPr="000B3F85">
              <w:rPr>
                <w:i/>
                <w:sz w:val="28"/>
                <w:szCs w:val="28"/>
              </w:rPr>
              <w:t>Профилактически</w:t>
            </w:r>
            <w:r>
              <w:rPr>
                <w:i/>
                <w:sz w:val="28"/>
                <w:szCs w:val="28"/>
              </w:rPr>
              <w:t>е</w:t>
            </w:r>
            <w:r w:rsidRPr="000B3F85">
              <w:rPr>
                <w:i/>
                <w:sz w:val="28"/>
                <w:szCs w:val="28"/>
              </w:rPr>
              <w:t xml:space="preserve"> мероприяти</w:t>
            </w:r>
            <w:r>
              <w:rPr>
                <w:i/>
                <w:sz w:val="28"/>
                <w:szCs w:val="28"/>
              </w:rPr>
              <w:t>я</w:t>
            </w:r>
            <w:r w:rsidRPr="000B3F85">
              <w:rPr>
                <w:i/>
                <w:sz w:val="28"/>
                <w:szCs w:val="28"/>
              </w:rPr>
              <w:t xml:space="preserve"> для определенного круга лиц</w:t>
            </w:r>
          </w:p>
        </w:tc>
      </w:tr>
      <w:tr w:rsidR="001C052A" w:rsidRPr="00876325" w:rsidTr="0065502B">
        <w:trPr>
          <w:trHeight w:val="149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65502B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052A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A40072">
            <w:pPr>
              <w:ind w:left="-107" w:right="-64"/>
              <w:rPr>
                <w:sz w:val="28"/>
              </w:rPr>
            </w:pPr>
            <w:r w:rsidRPr="00876325"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 xml:space="preserve">профилактических мероприятий для региональных СМИ и </w:t>
            </w:r>
            <w:r>
              <w:rPr>
                <w:sz w:val="28"/>
              </w:rPr>
              <w:lastRenderedPageBreak/>
              <w:t>вещательных организаций,</w:t>
            </w:r>
            <w:r w:rsidRPr="00876325">
              <w:rPr>
                <w:sz w:val="28"/>
              </w:rPr>
              <w:t xml:space="preserve"> в том числе с использованием интерактивных способов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65502B" w:rsidP="0097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C052A">
              <w:rPr>
                <w:sz w:val="28"/>
                <w:szCs w:val="28"/>
              </w:rPr>
              <w:t xml:space="preserve">.1. Проведение семинара с вещательными организациями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C052A" w:rsidRPr="00876325" w:rsidTr="00A40072">
        <w:trPr>
          <w:trHeight w:val="120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Default="0065502B" w:rsidP="0097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052A">
              <w:rPr>
                <w:sz w:val="28"/>
                <w:szCs w:val="28"/>
              </w:rPr>
              <w:t>.2. Проведение семинара с представителями редакций средств массовой информации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C052A" w:rsidRPr="00876325" w:rsidTr="00A40072">
        <w:trPr>
          <w:trHeight w:val="101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65502B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C052A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Проведение личного приема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дальнейших нарушений обязательных требований и создание мотивации к добросовестному поведению.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Ежемесячно, каждый 1-ый четверг</w:t>
            </w:r>
          </w:p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Ежемесячно, каждый 3-ий четверг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Руководитель</w:t>
            </w:r>
          </w:p>
        </w:tc>
      </w:tr>
      <w:tr w:rsidR="001C052A" w:rsidRPr="00876325" w:rsidTr="0065502B">
        <w:trPr>
          <w:trHeight w:val="114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876325">
            <w:pPr>
              <w:rPr>
                <w:sz w:val="28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B378D5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C052A" w:rsidRPr="00876325" w:rsidTr="0065502B">
        <w:trPr>
          <w:trHeight w:val="28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65502B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052A"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A40072">
            <w:pPr>
              <w:ind w:right="-78"/>
            </w:pPr>
            <w:r>
              <w:rPr>
                <w:sz w:val="28"/>
                <w:szCs w:val="28"/>
              </w:rPr>
              <w:t>Рассылка методических материалов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</w:t>
            </w:r>
            <w:r>
              <w:rPr>
                <w:sz w:val="28"/>
                <w:szCs w:val="28"/>
              </w:rPr>
              <w:t>ношении 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C052A" w:rsidRPr="00876325" w:rsidTr="0065502B">
        <w:trPr>
          <w:trHeight w:val="2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65502B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1C052A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</w:rPr>
            </w:pPr>
            <w:r w:rsidRPr="00876325">
              <w:rPr>
                <w:sz w:val="28"/>
              </w:rPr>
              <w:t>Единый день консультаций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нарушений редакциями СМИ обязательных требований и создание мотивации к добросовестному поведению.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Еженедельно по пятницам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C052A" w:rsidRPr="00876325" w:rsidTr="0065502B">
        <w:trPr>
          <w:trHeight w:val="3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Адресные профилактические мероприятия</w:t>
            </w:r>
          </w:p>
        </w:tc>
      </w:tr>
      <w:tr w:rsidR="001C052A" w:rsidRPr="00876325" w:rsidTr="0065502B">
        <w:trPr>
          <w:trHeight w:val="35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Default="0065502B" w:rsidP="00A4007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1C052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Обеспечение вручения представителям редакций СМИ и вещателям писем с разъяснениями законодательства Российской Федерации о средствах массовой информации и (или) памяток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ind w:left="-66" w:right="-78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Памятка редакторам СМИ, представителям вещательных организаций, представителям всех вновь зарегистрированных СМИ, а также лицам, пребывающих на составление протокола об административном правонарушении. Информирование о необходимости соблюдения обязательных требований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Отдел КНСМК</w:t>
            </w:r>
          </w:p>
        </w:tc>
      </w:tr>
      <w:tr w:rsidR="001C052A" w:rsidRPr="00876325" w:rsidTr="0065502B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87632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неопределенного круга лиц</w:t>
            </w:r>
          </w:p>
        </w:tc>
      </w:tr>
      <w:tr w:rsidR="001C052A" w:rsidRPr="00876325" w:rsidTr="0065502B">
        <w:trPr>
          <w:trHeight w:val="16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65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0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информационная работа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97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6325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Pr="00876325">
              <w:rPr>
                <w:sz w:val="28"/>
                <w:szCs w:val="28"/>
              </w:rPr>
              <w:t xml:space="preserve"> информации на официальном сайте Управления </w:t>
            </w:r>
            <w:r>
              <w:rPr>
                <w:sz w:val="28"/>
                <w:szCs w:val="28"/>
              </w:rPr>
              <w:t>рекомендаций и поясняющей информации, беседы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C052A" w:rsidRPr="00876325" w:rsidTr="000065DD">
        <w:trPr>
          <w:trHeight w:val="645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55676A">
            <w:pPr>
              <w:jc w:val="center"/>
              <w:rPr>
                <w:sz w:val="28"/>
                <w:szCs w:val="28"/>
              </w:rPr>
            </w:pPr>
            <w:r w:rsidRPr="00B37912">
              <w:rPr>
                <w:b/>
                <w:i/>
                <w:sz w:val="32"/>
                <w:szCs w:val="32"/>
              </w:rPr>
              <w:lastRenderedPageBreak/>
              <w:t>Сфера связи</w:t>
            </w:r>
          </w:p>
        </w:tc>
      </w:tr>
      <w:tr w:rsidR="001C052A" w:rsidRPr="00876325" w:rsidTr="000065DD">
        <w:trPr>
          <w:trHeight w:val="838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55676A">
            <w:pPr>
              <w:jc w:val="center"/>
              <w:rPr>
                <w:b/>
                <w:i/>
                <w:sz w:val="32"/>
                <w:szCs w:val="32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определенного круга лиц</w:t>
            </w:r>
          </w:p>
        </w:tc>
      </w:tr>
      <w:tr w:rsidR="001C052A" w:rsidRPr="00876325" w:rsidTr="0065502B">
        <w:trPr>
          <w:trHeight w:val="3090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65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0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rPr>
                <w:sz w:val="28"/>
              </w:rPr>
            </w:pPr>
            <w:r w:rsidRPr="00876325">
              <w:rPr>
                <w:sz w:val="28"/>
              </w:rPr>
              <w:t>Обеспечение информирования подконтрольных субъектов по вопросам соблюдения обязательных требований в области связи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ind w:right="-92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Проведение консультаций, семинаров, конференций, онлайн-конференций с подконтрольными субъектами по разъяснению обязательных требований в области связи.</w:t>
            </w:r>
          </w:p>
          <w:p w:rsidR="001C052A" w:rsidRPr="00876325" w:rsidRDefault="001C052A" w:rsidP="00E66430">
            <w:pPr>
              <w:ind w:right="-92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требований. 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</w:t>
            </w:r>
            <w:r>
              <w:rPr>
                <w:sz w:val="28"/>
                <w:szCs w:val="28"/>
              </w:rPr>
              <w:t>ношении 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C052A" w:rsidRPr="00876325" w:rsidTr="0065502B">
        <w:trPr>
          <w:trHeight w:val="1842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Default="001C052A" w:rsidP="0065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0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4C4D5C" w:rsidRDefault="001C052A" w:rsidP="00E66430">
            <w:pPr>
              <w:rPr>
                <w:sz w:val="28"/>
              </w:rPr>
            </w:pPr>
            <w:r w:rsidRPr="004C4D5C">
              <w:rPr>
                <w:sz w:val="28"/>
              </w:rPr>
              <w:t>Создание си</w:t>
            </w:r>
            <w:r>
              <w:rPr>
                <w:sz w:val="28"/>
              </w:rPr>
              <w:t>с</w:t>
            </w:r>
            <w:r w:rsidRPr="004C4D5C">
              <w:rPr>
                <w:sz w:val="28"/>
              </w:rPr>
              <w:t>темы обучения подконтрольных лиц в сфере связи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A" w:rsidRPr="004C4D5C" w:rsidRDefault="001C052A" w:rsidP="00E6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«</w:t>
            </w:r>
            <w:r>
              <w:rPr>
                <w:sz w:val="28"/>
                <w:szCs w:val="28"/>
                <w:lang w:val="en-US"/>
              </w:rPr>
              <w:t>on</w:t>
            </w:r>
            <w:r w:rsidRPr="004C4D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>» курсов и иных подобных инструментов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</w:t>
            </w:r>
            <w:r>
              <w:rPr>
                <w:sz w:val="28"/>
                <w:szCs w:val="28"/>
              </w:rPr>
              <w:t>ношении 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4C4D5C" w:rsidRDefault="001C052A" w:rsidP="00E6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6 месяцев</w:t>
            </w:r>
          </w:p>
        </w:tc>
        <w:tc>
          <w:tcPr>
            <w:tcW w:w="7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2A" w:rsidRPr="00876325" w:rsidRDefault="001C052A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</w:tbl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31"/>
        <w:gridCol w:w="4032"/>
        <w:gridCol w:w="2529"/>
        <w:gridCol w:w="12"/>
        <w:gridCol w:w="1444"/>
        <w:gridCol w:w="1456"/>
        <w:gridCol w:w="6"/>
        <w:gridCol w:w="2258"/>
      </w:tblGrid>
      <w:tr w:rsidR="00140931" w:rsidRPr="00876325" w:rsidTr="00D631B1">
        <w:trPr>
          <w:trHeight w:val="53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(вид) мероприятия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ind w:left="-112" w:righ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221EE">
              <w:rPr>
                <w:b/>
                <w:sz w:val="28"/>
                <w:szCs w:val="28"/>
              </w:rPr>
              <w:t>Адресат мероприятия</w:t>
            </w:r>
            <w:r>
              <w:rPr>
                <w:b/>
                <w:sz w:val="28"/>
                <w:szCs w:val="28"/>
              </w:rPr>
              <w:t xml:space="preserve"> (подконтрольные субъекты (по видам) и (или) объекты</w:t>
            </w:r>
            <w:proofErr w:type="gramEnd"/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D221EE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 w:rsidRPr="00D221EE">
              <w:rPr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E0464" w:rsidRPr="00876325" w:rsidTr="00A40072">
        <w:trPr>
          <w:trHeight w:val="20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0065DD" w:rsidP="006550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5502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8E0464" w:rsidRPr="008763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8E0464" w:rsidP="00E66430">
            <w:pPr>
              <w:rPr>
                <w:sz w:val="28"/>
              </w:rPr>
            </w:pPr>
            <w:r w:rsidRPr="00876325">
              <w:rPr>
                <w:sz w:val="28"/>
              </w:rPr>
              <w:t>Единый день консультаций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8E0464" w:rsidP="00E66430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8E0464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8E0464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Еженедельно по пятницам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8E0464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8E0464" w:rsidRPr="00876325" w:rsidTr="00A40072">
        <w:trPr>
          <w:trHeight w:val="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64" w:rsidRPr="00876325" w:rsidRDefault="008E0464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Адресные профилактические мероприятия</w:t>
            </w:r>
          </w:p>
        </w:tc>
      </w:tr>
      <w:tr w:rsidR="005575D7" w:rsidRPr="00876325" w:rsidTr="0015372D">
        <w:trPr>
          <w:trHeight w:val="34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0065DD" w:rsidP="006550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5502B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Выдача предостережений о недопустимости нарушений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jc w:val="center"/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jc w:val="center"/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Постоянно, при наличии оснований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jc w:val="center"/>
            </w:pPr>
            <w:r w:rsidRPr="00DE3C36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5575D7" w:rsidRPr="00876325" w:rsidTr="0065502B">
        <w:trPr>
          <w:trHeight w:val="159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0065DD" w:rsidP="006550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5502B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5575D7" w:rsidRPr="008763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B33D17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Разъяснения </w:t>
            </w:r>
            <w:r w:rsidR="00B33D17">
              <w:rPr>
                <w:sz w:val="28"/>
                <w:szCs w:val="28"/>
              </w:rPr>
              <w:t>и и</w:t>
            </w:r>
            <w:r w:rsidRPr="00876325">
              <w:rPr>
                <w:sz w:val="28"/>
                <w:szCs w:val="28"/>
              </w:rPr>
              <w:t>нформирование о необходимости соблюдения обязательных требований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B33D17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5575D7" w:rsidRPr="00876325" w:rsidTr="0015372D">
        <w:trPr>
          <w:trHeight w:val="34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65502B" w:rsidP="00B62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  <w:r w:rsidR="000065D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ind w:right="-64"/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Мероприятия, направленные на поощрение и стимулирование подконтрольных субъектов, добросовестно соблюдающих обязательные требования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jc w:val="center"/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jc w:val="center"/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>Постоянно, при наличии оснований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E66430">
            <w:pPr>
              <w:jc w:val="center"/>
              <w:rPr>
                <w:sz w:val="28"/>
                <w:szCs w:val="28"/>
              </w:rPr>
            </w:pPr>
            <w:r w:rsidRPr="00DE3C36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DE3C36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5575D7" w:rsidRPr="00876325" w:rsidTr="00F74B27">
        <w:trPr>
          <w:trHeight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65502B" w:rsidP="00B620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0065D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A40072">
            <w:pPr>
              <w:ind w:left="-38" w:right="-71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На основании обобщения и анализа информации по результатам контрольно-надзорной деятельности, 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 xml:space="preserve">Заместитель руководителя, заместитель начальника отдела </w:t>
            </w:r>
            <w:proofErr w:type="spellStart"/>
            <w:r w:rsidRPr="000065DD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5575D7" w:rsidRPr="00876325" w:rsidTr="000065DD">
        <w:trPr>
          <w:trHeight w:val="15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0065DD" w:rsidP="006550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65502B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r w:rsidRPr="00876325">
              <w:rPr>
                <w:sz w:val="28"/>
                <w:szCs w:val="28"/>
              </w:rPr>
              <w:t>Консультационная беседа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5575D7" w:rsidRPr="00876325" w:rsidTr="0015372D">
        <w:trPr>
          <w:trHeight w:val="5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неопределенного круга лиц</w:t>
            </w:r>
          </w:p>
        </w:tc>
      </w:tr>
      <w:tr w:rsidR="005575D7" w:rsidRPr="00876325" w:rsidTr="00B75C3A">
        <w:trPr>
          <w:trHeight w:val="316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65502B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 w:rsidR="0065502B">
              <w:rPr>
                <w:sz w:val="28"/>
                <w:szCs w:val="28"/>
              </w:rPr>
              <w:t>1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B75C3A" w:rsidRDefault="005575D7" w:rsidP="00E66430">
            <w:pPr>
              <w:rPr>
                <w:sz w:val="28"/>
                <w:szCs w:val="28"/>
              </w:rPr>
            </w:pPr>
            <w:r w:rsidRPr="00B75C3A">
              <w:rPr>
                <w:sz w:val="28"/>
                <w:szCs w:val="28"/>
              </w:rPr>
              <w:t>Обеспечение обобщения практики осуществления государственного контроля (надзора) в области связи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B75C3A" w:rsidRDefault="005575D7" w:rsidP="00E66430">
            <w:pPr>
              <w:rPr>
                <w:sz w:val="28"/>
                <w:szCs w:val="28"/>
              </w:rPr>
            </w:pPr>
            <w:r w:rsidRPr="00B75C3A">
              <w:rPr>
                <w:sz w:val="28"/>
                <w:szCs w:val="28"/>
              </w:rPr>
              <w:t>Обобщение и анализ информации по результатам контрольно-надзорной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0065DD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5575D7" w:rsidRPr="00876325" w:rsidTr="005575D7">
        <w:trPr>
          <w:trHeight w:val="1592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15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E3C36" w:rsidRDefault="005575D7" w:rsidP="001409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B378D5">
            <w:pPr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 xml:space="preserve">Подготовка к размещению, а также размещение результатов анализа на официальном сайте Управления </w:t>
            </w:r>
            <w:proofErr w:type="spellStart"/>
            <w:r w:rsidRPr="000065DD">
              <w:rPr>
                <w:sz w:val="28"/>
                <w:szCs w:val="28"/>
              </w:rPr>
              <w:t>Роскомнадзора</w:t>
            </w:r>
            <w:proofErr w:type="spellEnd"/>
            <w:r w:rsidRPr="000065DD">
              <w:rPr>
                <w:sz w:val="28"/>
                <w:szCs w:val="28"/>
              </w:rPr>
              <w:t xml:space="preserve"> по Смоленской области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B378D5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B378D5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0065DD" w:rsidRDefault="005575D7" w:rsidP="00B378D5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0065DD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5575D7" w:rsidRPr="00876325" w:rsidTr="0015372D">
        <w:trPr>
          <w:trHeight w:val="600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876325" w:rsidRDefault="005575D7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b/>
                <w:i/>
                <w:sz w:val="32"/>
                <w:szCs w:val="32"/>
              </w:rPr>
              <w:lastRenderedPageBreak/>
              <w:t>В области защиты прав субъектов персональных данных</w:t>
            </w:r>
          </w:p>
        </w:tc>
      </w:tr>
      <w:tr w:rsidR="005575D7" w:rsidRPr="00876325" w:rsidTr="0015372D">
        <w:trPr>
          <w:trHeight w:val="552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D7" w:rsidRPr="00D631B1" w:rsidRDefault="005575D7" w:rsidP="00D631B1">
            <w:pPr>
              <w:jc w:val="center"/>
              <w:rPr>
                <w:b/>
                <w:i/>
                <w:sz w:val="32"/>
                <w:szCs w:val="32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определенного круга лиц</w:t>
            </w:r>
          </w:p>
        </w:tc>
      </w:tr>
      <w:tr w:rsidR="00FB78BC" w:rsidRPr="00876325" w:rsidTr="00CA04D8">
        <w:trPr>
          <w:trHeight w:val="1976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A40072" w:rsidP="0065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50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0065DD" w:rsidRDefault="00FB78BC" w:rsidP="00B42382">
            <w:pPr>
              <w:rPr>
                <w:sz w:val="28"/>
              </w:rPr>
            </w:pPr>
            <w:proofErr w:type="gramStart"/>
            <w:r w:rsidRPr="000065DD">
              <w:rPr>
                <w:sz w:val="28"/>
              </w:rPr>
              <w:t>Внедрение в практическую деятельность операторов Кодекса добросовестных практик (Кодекса этической деятельности (работы</w:t>
            </w:r>
            <w:r w:rsidR="00B42382">
              <w:rPr>
                <w:sz w:val="28"/>
              </w:rPr>
              <w:t xml:space="preserve"> </w:t>
            </w:r>
            <w:r w:rsidRPr="000065DD">
              <w:rPr>
                <w:sz w:val="28"/>
              </w:rPr>
              <w:t xml:space="preserve"> в сети Интернет)</w:t>
            </w:r>
            <w:proofErr w:type="gram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0065DD" w:rsidRDefault="00FB78BC" w:rsidP="00D631B1">
            <w:pPr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Подписание операторами Кодекса добросовестных практик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0065DD" w:rsidRDefault="00FB78BC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0065DD" w:rsidRDefault="00FB78BC" w:rsidP="00D631B1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0065DD" w:rsidRDefault="00FB78BC" w:rsidP="00E66430">
            <w:pPr>
              <w:jc w:val="center"/>
              <w:rPr>
                <w:sz w:val="28"/>
                <w:szCs w:val="28"/>
              </w:rPr>
            </w:pPr>
            <w:r w:rsidRPr="000065DD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0065DD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CA04D8">
        <w:trPr>
          <w:trHeight w:val="1976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65502B" w:rsidP="00A4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B78BC" w:rsidRPr="007C26E7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</w:rPr>
            </w:pPr>
            <w:r w:rsidRPr="00876325">
              <w:rPr>
                <w:sz w:val="28"/>
              </w:rPr>
              <w:t>Выездные семинары по направлению защиты прав субъектов персональных данных в городах Смоленской области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Проведение семинаров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E6643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</w:t>
            </w:r>
            <w:r>
              <w:rPr>
                <w:sz w:val="28"/>
                <w:szCs w:val="28"/>
              </w:rPr>
              <w:t>ношении определенного круга лиц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 (не реже 1 раза в квартал)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D631B1">
        <w:trPr>
          <w:trHeight w:val="844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0065DD" w:rsidRDefault="0065502B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065DD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</w:rPr>
            </w:pPr>
            <w:r w:rsidRPr="00876325">
              <w:rPr>
                <w:sz w:val="28"/>
              </w:rPr>
              <w:t>Единый день консультаций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нарушений операторами персональных данных обязательных требований и создание мотива</w:t>
            </w:r>
            <w:r w:rsidR="000065DD">
              <w:rPr>
                <w:sz w:val="28"/>
                <w:szCs w:val="28"/>
              </w:rPr>
              <w:t>ции к добросовестному поведению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Еженедельно по четвергам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CA04D8">
        <w:trPr>
          <w:trHeight w:val="61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lastRenderedPageBreak/>
              <w:t>Адресные профилактические мероприятия</w:t>
            </w:r>
          </w:p>
        </w:tc>
      </w:tr>
      <w:tr w:rsidR="00FB78BC" w:rsidRPr="00876325" w:rsidTr="008A585C">
        <w:trPr>
          <w:trHeight w:val="2382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65502B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B78BC" w:rsidRPr="007C26E7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Распространение памятки (буклета) с информацией о необходимости защиты персональных данных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Вручение памятки юридическим и физическим лицам, осуществляющим обработку персональных данных. Информирование о необходимости соблюдения обязательных требований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8A585C">
        <w:trPr>
          <w:trHeight w:val="1960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65502B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78BC" w:rsidRPr="007C26E7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 в части выполнения требований ст. 22 </w:t>
            </w:r>
            <w:r w:rsidRPr="00876325">
              <w:rPr>
                <w:sz w:val="26"/>
                <w:szCs w:val="26"/>
              </w:rPr>
              <w:t>Федерального закона от 27.07.2006 № 152-ФЗ «О персональных данных»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CA04D8">
        <w:trPr>
          <w:trHeight w:val="66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D631B1">
            <w:pPr>
              <w:jc w:val="center"/>
              <w:rPr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неопределенного круга лиц</w:t>
            </w:r>
          </w:p>
        </w:tc>
      </w:tr>
      <w:tr w:rsidR="00FB78BC" w:rsidRPr="00876325" w:rsidTr="00CA04D8">
        <w:trPr>
          <w:trHeight w:val="844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65502B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B78BC" w:rsidRPr="007C26E7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</w:rPr>
            </w:pPr>
            <w:r w:rsidRPr="00876325">
              <w:rPr>
                <w:sz w:val="28"/>
              </w:rPr>
              <w:t>День открытых дверей</w:t>
            </w:r>
          </w:p>
        </w:tc>
        <w:tc>
          <w:tcPr>
            <w:tcW w:w="12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Консультирование субъектов персональных данных и операторов, осуществляющих обработку персональных данных, по вопросам законодательст</w:t>
            </w:r>
            <w:bookmarkStart w:id="0" w:name="_GoBack"/>
            <w:bookmarkEnd w:id="0"/>
            <w:r w:rsidRPr="00876325">
              <w:rPr>
                <w:sz w:val="28"/>
                <w:szCs w:val="28"/>
              </w:rPr>
              <w:t>ва в области персональных данных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ind w:left="-57"/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</w:t>
            </w:r>
            <w:r w:rsidRPr="00876325">
              <w:rPr>
                <w:sz w:val="28"/>
                <w:szCs w:val="28"/>
              </w:rPr>
              <w:t>олугодие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</w:p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январь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CA04D8">
        <w:trPr>
          <w:trHeight w:val="84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FB78BC" w:rsidP="00CA0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  <w:szCs w:val="28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ind w:left="-57"/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 полугодие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</w:p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июль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FB78BC">
        <w:trPr>
          <w:trHeight w:val="458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65502B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FB78BC" w:rsidRPr="007C26E7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Популяризация созданных </w:t>
            </w:r>
            <w:proofErr w:type="spellStart"/>
            <w:r w:rsidRPr="00876325">
              <w:rPr>
                <w:sz w:val="28"/>
                <w:szCs w:val="28"/>
              </w:rPr>
              <w:t>Роскомнадзором</w:t>
            </w:r>
            <w:proofErr w:type="spellEnd"/>
            <w:r w:rsidRPr="00876325">
              <w:rPr>
                <w:sz w:val="28"/>
                <w:szCs w:val="28"/>
              </w:rPr>
              <w:t xml:space="preserve"> тематических роликов социальной рекламы 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Размещение роликов на интернет-сайтах, в СМИ, иных местах по договоренности 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FB78BC" w:rsidRPr="00876325" w:rsidTr="0015372D">
        <w:trPr>
          <w:trHeight w:val="458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7C26E7" w:rsidRDefault="0065502B" w:rsidP="00B6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B78BC" w:rsidRPr="007C26E7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</w:rPr>
            </w:pPr>
            <w:r w:rsidRPr="00876325">
              <w:rPr>
                <w:sz w:val="28"/>
              </w:rPr>
              <w:t>Консультирование представителей операторов персональных данных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законодательства о персональных данных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C" w:rsidRPr="00876325" w:rsidRDefault="00FB78BC" w:rsidP="00CA04D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Отдел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</w:tbl>
    <w:p w:rsidR="00C946D4" w:rsidRDefault="00C946D4" w:rsidP="000B3F85"/>
    <w:p w:rsidR="00FF10F3" w:rsidRPr="00FF10F3" w:rsidRDefault="00FF10F3" w:rsidP="000B3F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931">
        <w:rPr>
          <w:sz w:val="28"/>
          <w:szCs w:val="28"/>
        </w:rPr>
        <w:t xml:space="preserve">                Заместитель руководителя                                                                                                        В.А. Новиков</w:t>
      </w:r>
    </w:p>
    <w:sectPr w:rsidR="00FF10F3" w:rsidRPr="00FF10F3" w:rsidSect="00A960F0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9"/>
    <w:rsid w:val="00001E6E"/>
    <w:rsid w:val="000065DD"/>
    <w:rsid w:val="00014124"/>
    <w:rsid w:val="00020516"/>
    <w:rsid w:val="00030D8F"/>
    <w:rsid w:val="000311A0"/>
    <w:rsid w:val="00040D74"/>
    <w:rsid w:val="00054DC6"/>
    <w:rsid w:val="000665A6"/>
    <w:rsid w:val="000706C1"/>
    <w:rsid w:val="00080A01"/>
    <w:rsid w:val="0009285D"/>
    <w:rsid w:val="000A1238"/>
    <w:rsid w:val="000A5824"/>
    <w:rsid w:val="000B3F85"/>
    <w:rsid w:val="000B604B"/>
    <w:rsid w:val="000D6838"/>
    <w:rsid w:val="000E5160"/>
    <w:rsid w:val="000E57E7"/>
    <w:rsid w:val="00103324"/>
    <w:rsid w:val="00111C36"/>
    <w:rsid w:val="0013579C"/>
    <w:rsid w:val="00140931"/>
    <w:rsid w:val="00143C15"/>
    <w:rsid w:val="0015372D"/>
    <w:rsid w:val="00153FCF"/>
    <w:rsid w:val="00164AE5"/>
    <w:rsid w:val="00165940"/>
    <w:rsid w:val="00165DBD"/>
    <w:rsid w:val="00183C15"/>
    <w:rsid w:val="00186F47"/>
    <w:rsid w:val="00187E2B"/>
    <w:rsid w:val="001B26DE"/>
    <w:rsid w:val="001B755B"/>
    <w:rsid w:val="001C052A"/>
    <w:rsid w:val="001C47B6"/>
    <w:rsid w:val="001D7AF4"/>
    <w:rsid w:val="001F3550"/>
    <w:rsid w:val="001F5848"/>
    <w:rsid w:val="00214228"/>
    <w:rsid w:val="00223423"/>
    <w:rsid w:val="00230100"/>
    <w:rsid w:val="002325DC"/>
    <w:rsid w:val="002410C9"/>
    <w:rsid w:val="00244FDD"/>
    <w:rsid w:val="002572E5"/>
    <w:rsid w:val="00257EC4"/>
    <w:rsid w:val="00266089"/>
    <w:rsid w:val="00281943"/>
    <w:rsid w:val="0028363E"/>
    <w:rsid w:val="00297660"/>
    <w:rsid w:val="002B27BA"/>
    <w:rsid w:val="002B28CF"/>
    <w:rsid w:val="002C06DE"/>
    <w:rsid w:val="002C5F59"/>
    <w:rsid w:val="002F2AF6"/>
    <w:rsid w:val="00363702"/>
    <w:rsid w:val="00363852"/>
    <w:rsid w:val="00371F3B"/>
    <w:rsid w:val="00372917"/>
    <w:rsid w:val="003866D5"/>
    <w:rsid w:val="003938BD"/>
    <w:rsid w:val="00395AC0"/>
    <w:rsid w:val="003A1C9C"/>
    <w:rsid w:val="003D0855"/>
    <w:rsid w:val="003E7AB7"/>
    <w:rsid w:val="003F42A2"/>
    <w:rsid w:val="00405947"/>
    <w:rsid w:val="00440E7B"/>
    <w:rsid w:val="00447183"/>
    <w:rsid w:val="004479F5"/>
    <w:rsid w:val="00466619"/>
    <w:rsid w:val="0048642F"/>
    <w:rsid w:val="004957E3"/>
    <w:rsid w:val="004C4D5C"/>
    <w:rsid w:val="004D0635"/>
    <w:rsid w:val="004D2EA1"/>
    <w:rsid w:val="00501F70"/>
    <w:rsid w:val="005157B7"/>
    <w:rsid w:val="0053599B"/>
    <w:rsid w:val="00540992"/>
    <w:rsid w:val="00554EF1"/>
    <w:rsid w:val="005575D7"/>
    <w:rsid w:val="005625E8"/>
    <w:rsid w:val="005732D4"/>
    <w:rsid w:val="00573532"/>
    <w:rsid w:val="00584258"/>
    <w:rsid w:val="00590227"/>
    <w:rsid w:val="005B3318"/>
    <w:rsid w:val="005C0149"/>
    <w:rsid w:val="005C650C"/>
    <w:rsid w:val="005C658D"/>
    <w:rsid w:val="005E3F2D"/>
    <w:rsid w:val="005E57AD"/>
    <w:rsid w:val="005F5561"/>
    <w:rsid w:val="00602373"/>
    <w:rsid w:val="006179A9"/>
    <w:rsid w:val="0063007A"/>
    <w:rsid w:val="0063663F"/>
    <w:rsid w:val="0064338B"/>
    <w:rsid w:val="00645403"/>
    <w:rsid w:val="0065502B"/>
    <w:rsid w:val="00672287"/>
    <w:rsid w:val="00672648"/>
    <w:rsid w:val="00685217"/>
    <w:rsid w:val="00696F71"/>
    <w:rsid w:val="006A7524"/>
    <w:rsid w:val="006B0CD1"/>
    <w:rsid w:val="006F0D48"/>
    <w:rsid w:val="00702DB9"/>
    <w:rsid w:val="007071B3"/>
    <w:rsid w:val="007269D6"/>
    <w:rsid w:val="00735257"/>
    <w:rsid w:val="00740B83"/>
    <w:rsid w:val="00752863"/>
    <w:rsid w:val="0075329F"/>
    <w:rsid w:val="0077720C"/>
    <w:rsid w:val="007A5FC9"/>
    <w:rsid w:val="007C19E9"/>
    <w:rsid w:val="007C26E7"/>
    <w:rsid w:val="007C7134"/>
    <w:rsid w:val="007E3379"/>
    <w:rsid w:val="008043A6"/>
    <w:rsid w:val="00821BF9"/>
    <w:rsid w:val="00825A6D"/>
    <w:rsid w:val="00866937"/>
    <w:rsid w:val="00876325"/>
    <w:rsid w:val="00887B49"/>
    <w:rsid w:val="008A0785"/>
    <w:rsid w:val="008A2746"/>
    <w:rsid w:val="008A585C"/>
    <w:rsid w:val="008B0DCE"/>
    <w:rsid w:val="008B6B0D"/>
    <w:rsid w:val="008C0A00"/>
    <w:rsid w:val="008E0464"/>
    <w:rsid w:val="008E2E55"/>
    <w:rsid w:val="008F5E1D"/>
    <w:rsid w:val="00915687"/>
    <w:rsid w:val="00937C11"/>
    <w:rsid w:val="00943B82"/>
    <w:rsid w:val="0094647C"/>
    <w:rsid w:val="00961DCB"/>
    <w:rsid w:val="00975008"/>
    <w:rsid w:val="009F56A8"/>
    <w:rsid w:val="00A00002"/>
    <w:rsid w:val="00A027D1"/>
    <w:rsid w:val="00A25496"/>
    <w:rsid w:val="00A36551"/>
    <w:rsid w:val="00A40072"/>
    <w:rsid w:val="00A41F20"/>
    <w:rsid w:val="00A42BE4"/>
    <w:rsid w:val="00A56822"/>
    <w:rsid w:val="00A64131"/>
    <w:rsid w:val="00A67A39"/>
    <w:rsid w:val="00A76E8F"/>
    <w:rsid w:val="00A77903"/>
    <w:rsid w:val="00A9370C"/>
    <w:rsid w:val="00A960F0"/>
    <w:rsid w:val="00A964E1"/>
    <w:rsid w:val="00AA08DD"/>
    <w:rsid w:val="00AB0A55"/>
    <w:rsid w:val="00AC1C08"/>
    <w:rsid w:val="00AC489A"/>
    <w:rsid w:val="00AC5528"/>
    <w:rsid w:val="00AD041D"/>
    <w:rsid w:val="00AE76E7"/>
    <w:rsid w:val="00B33D17"/>
    <w:rsid w:val="00B35200"/>
    <w:rsid w:val="00B378D5"/>
    <w:rsid w:val="00B37912"/>
    <w:rsid w:val="00B42382"/>
    <w:rsid w:val="00B437C3"/>
    <w:rsid w:val="00B47F0B"/>
    <w:rsid w:val="00B57C43"/>
    <w:rsid w:val="00B62086"/>
    <w:rsid w:val="00B74C31"/>
    <w:rsid w:val="00B75C3A"/>
    <w:rsid w:val="00B80ABA"/>
    <w:rsid w:val="00B9603A"/>
    <w:rsid w:val="00B96304"/>
    <w:rsid w:val="00BA6224"/>
    <w:rsid w:val="00BD1CEE"/>
    <w:rsid w:val="00BD5040"/>
    <w:rsid w:val="00C00771"/>
    <w:rsid w:val="00C1194B"/>
    <w:rsid w:val="00C45AE3"/>
    <w:rsid w:val="00C67136"/>
    <w:rsid w:val="00C70748"/>
    <w:rsid w:val="00C74DCC"/>
    <w:rsid w:val="00C902EB"/>
    <w:rsid w:val="00C946D4"/>
    <w:rsid w:val="00CA04D8"/>
    <w:rsid w:val="00CB035F"/>
    <w:rsid w:val="00CB5866"/>
    <w:rsid w:val="00CC18DC"/>
    <w:rsid w:val="00CF7119"/>
    <w:rsid w:val="00D0767E"/>
    <w:rsid w:val="00D209CF"/>
    <w:rsid w:val="00D221EE"/>
    <w:rsid w:val="00D61F44"/>
    <w:rsid w:val="00D631B1"/>
    <w:rsid w:val="00D66B77"/>
    <w:rsid w:val="00D756DE"/>
    <w:rsid w:val="00D837FD"/>
    <w:rsid w:val="00D9141D"/>
    <w:rsid w:val="00D97C8A"/>
    <w:rsid w:val="00DA391D"/>
    <w:rsid w:val="00DD3D87"/>
    <w:rsid w:val="00DE3C36"/>
    <w:rsid w:val="00DF2963"/>
    <w:rsid w:val="00E05425"/>
    <w:rsid w:val="00E11198"/>
    <w:rsid w:val="00E21B72"/>
    <w:rsid w:val="00E25D04"/>
    <w:rsid w:val="00E31D0A"/>
    <w:rsid w:val="00E44E35"/>
    <w:rsid w:val="00E623C6"/>
    <w:rsid w:val="00E67B40"/>
    <w:rsid w:val="00E70A82"/>
    <w:rsid w:val="00E927D0"/>
    <w:rsid w:val="00E96276"/>
    <w:rsid w:val="00EB0B5F"/>
    <w:rsid w:val="00EB2E41"/>
    <w:rsid w:val="00EB4B01"/>
    <w:rsid w:val="00EC12D6"/>
    <w:rsid w:val="00EC7E6A"/>
    <w:rsid w:val="00ED4ED6"/>
    <w:rsid w:val="00EF3374"/>
    <w:rsid w:val="00F15C73"/>
    <w:rsid w:val="00F46181"/>
    <w:rsid w:val="00F54DB2"/>
    <w:rsid w:val="00F6063B"/>
    <w:rsid w:val="00F6106C"/>
    <w:rsid w:val="00F74B27"/>
    <w:rsid w:val="00F91433"/>
    <w:rsid w:val="00FB73CD"/>
    <w:rsid w:val="00FB78BC"/>
    <w:rsid w:val="00FC22DC"/>
    <w:rsid w:val="00FF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99"/>
    <w:rsid w:val="0087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99"/>
    <w:rsid w:val="0087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5D39-7C99-4967-A4EE-73342911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Владелец</cp:lastModifiedBy>
  <cp:revision>21</cp:revision>
  <cp:lastPrinted>2017-12-25T06:22:00Z</cp:lastPrinted>
  <dcterms:created xsi:type="dcterms:W3CDTF">2018-12-24T07:35:00Z</dcterms:created>
  <dcterms:modified xsi:type="dcterms:W3CDTF">2018-12-26T09:46:00Z</dcterms:modified>
</cp:coreProperties>
</file>