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</w:pPr>
      <w:r/>
      <w:r/>
    </w:p>
    <w:p>
      <w:pPr>
        <w:pStyle w:val="598"/>
      </w:pPr>
      <w:r>
        <w:t xml:space="preserve">Платежное поручение на оплату госпошлины за регистрацию / внесение изменений в запись о регистрации СМИ </w:t>
      </w:r>
      <w:r/>
    </w:p>
    <w:p>
      <w:pPr>
        <w:pStyle w:val="598"/>
      </w:pPr>
      <w:r>
        <w:rPr>
          <w:rFonts w:eastAsia="Times New Roman"/>
        </w:rPr>
        <w:t xml:space="preserve"> </w:t>
      </w:r>
      <w:r/>
    </w:p>
    <w:tbl>
      <w:tblPr>
        <w:tblW w:w="0" w:type="auto"/>
        <w:tblInd w:w="-54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02"/>
        <w:gridCol w:w="1084"/>
        <w:gridCol w:w="81"/>
        <w:gridCol w:w="1220"/>
        <w:gridCol w:w="1127"/>
        <w:gridCol w:w="784"/>
        <w:gridCol w:w="236"/>
        <w:gridCol w:w="236"/>
        <w:gridCol w:w="315"/>
        <w:gridCol w:w="789"/>
        <w:gridCol w:w="236"/>
        <w:gridCol w:w="236"/>
        <w:gridCol w:w="236"/>
        <w:gridCol w:w="1921"/>
      </w:tblGrid>
      <w:tr>
        <w:trPr>
          <w:cantSplit w:val="false"/>
          <w:trHeight w:val="40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02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8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28" w:type="nil"/>
            <w:vAlign w:val="bottom"/>
            <w:textDirection w:val="lrTb"/>
            <w:noWrap w:val="false"/>
          </w:tcPr>
          <w:p>
            <w:pPr>
              <w:pStyle w:val="5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4" w:type="nil"/>
            <w:vAlign w:val="bottom"/>
            <w:textDirection w:val="lrTb"/>
            <w:noWrap w:val="false"/>
          </w:tcPr>
          <w:p>
            <w:pPr>
              <w:pStyle w:val="5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9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2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19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02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8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0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7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9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2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290"/>
        </w:trPr>
        <w:tc>
          <w:tcPr>
            <w:tcBorders>
              <w:bottom w:val="single" w:color="000000" w:sz="4" w:space="0"/>
            </w:tcBorders>
            <w:tcW w:w="1502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W w:w="108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2428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________________</w:t>
            </w:r>
            <w:r/>
          </w:p>
        </w:tc>
        <w:tc>
          <w:tcPr>
            <w:tcW w:w="78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5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89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0401060</w:t>
            </w:r>
            <w:r/>
          </w:p>
        </w:tc>
      </w:tr>
      <w:tr>
        <w:trPr>
          <w:cantSplit w:val="false"/>
          <w:trHeight w:val="23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02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Поступ. в банк плат.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84" w:type="nil"/>
            <w:vAlign w:val="top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28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Списано со сч.плат.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9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2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666"/>
        </w:trPr>
        <w:tc>
          <w:tcPr>
            <w:gridSpan w:val="4"/>
            <w:tcW w:w="3887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b/>
                <w:bCs/>
                <w:sz w:val="22"/>
                <w:szCs w:val="22"/>
              </w:rPr>
              <w:t xml:space="preserve">ПЛАТЕЖНОЕ ПОРУЧЕНИЕ №  </w:t>
            </w:r>
            <w:r/>
          </w:p>
        </w:tc>
        <w:tc>
          <w:tcPr>
            <w:gridSpan w:val="3"/>
            <w:tcW w:w="2147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3"/>
            <w:tcW w:w="1340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1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08</w:t>
            </w:r>
            <w:r/>
          </w:p>
        </w:tc>
      </w:tr>
      <w:tr>
        <w:trPr>
          <w:cantSplit w:val="false"/>
          <w:trHeight w:val="275"/>
        </w:trPr>
        <w:tc>
          <w:tcPr>
            <w:tcW w:w="1502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8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130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2147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Дата</w:t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Вид платежа</w:t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center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635"/>
        </w:trPr>
        <w:tc>
          <w:tcPr>
            <w:tcBorders>
              <w:right w:val="single" w:color="000000" w:sz="4" w:space="0"/>
              <w:bottom w:val="single" w:color="000000" w:sz="4" w:space="0"/>
            </w:tcBorders>
            <w:tcW w:w="1502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Сумма прописью</w:t>
            </w:r>
            <w:r/>
          </w:p>
        </w:tc>
        <w:tc>
          <w:tcPr>
            <w:gridSpan w:val="13"/>
            <w:tcBorders>
              <w:bottom w:val="single" w:color="000000" w:sz="4" w:space="0"/>
            </w:tcBorders>
            <w:tcW w:w="8501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4000 рублей 00 копеек</w:t>
            </w:r>
            <w:r/>
          </w:p>
        </w:tc>
      </w:tr>
      <w:tr>
        <w:trPr>
          <w:cantSplit w:val="false"/>
          <w:trHeight w:val="333"/>
        </w:trPr>
        <w:tc>
          <w:tcPr>
            <w:tcBorders>
              <w:bottom w:val="single" w:color="000000" w:sz="4" w:space="0"/>
            </w:tcBorders>
            <w:tcW w:w="1502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                                                    </w:t>
            </w:r>
            <w:r/>
          </w:p>
        </w:tc>
        <w:tc>
          <w:tcPr>
            <w:tcBorders>
              <w:bottom w:val="single" w:color="000000" w:sz="4" w:space="0"/>
            </w:tcBorders>
            <w:tcW w:w="1084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301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КПП</w:t>
            </w:r>
            <w:r/>
          </w:p>
        </w:tc>
        <w:tc>
          <w:tcPr>
            <w:tcBorders>
              <w:bottom w:val="single" w:color="000000" w:sz="4" w:space="0"/>
            </w:tcBorders>
            <w:tcW w:w="1127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Сумма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</w:tcBorders>
            <w:tcW w:w="3969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4000=</w:t>
            </w:r>
            <w:r/>
          </w:p>
        </w:tc>
      </w:tr>
      <w:tr>
        <w:trPr>
          <w:cantSplit w:val="false"/>
          <w:trHeight w:val="522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</w:tcBorders>
            <w:tcW w:w="3969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609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Сч. №</w:t>
            </w:r>
            <w:r/>
          </w:p>
        </w:tc>
        <w:tc>
          <w:tcPr>
            <w:gridSpan w:val="7"/>
            <w:tcBorders>
              <w:top w:val="single" w:color="000000" w:sz="4" w:space="0"/>
            </w:tcBorders>
            <w:tcW w:w="3969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хххххххххххххххххххх                   </w:t>
            </w:r>
            <w:r/>
          </w:p>
        </w:tc>
      </w:tr>
      <w:tr>
        <w:trPr>
          <w:cantSplit w:val="false"/>
          <w:trHeight w:val="246"/>
        </w:trPr>
        <w:tc>
          <w:tcPr>
            <w:gridSpan w:val="5"/>
            <w:tcBorders>
              <w:right w:val="single" w:color="000000" w:sz="4" w:space="0"/>
              <w:bottom w:val="single" w:color="000000" w:sz="4" w:space="0"/>
            </w:tcBorders>
            <w:tcW w:w="5014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</w:tcBorders>
            <w:tcW w:w="3969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246"/>
        </w:trPr>
        <w:tc>
          <w:tcPr>
            <w:gridSpan w:val="5"/>
            <w:tcBorders>
              <w:right w:val="single" w:color="000000" w:sz="4" w:space="0"/>
              <w:bottom w:val="single" w:color="000000" w:sz="4" w:space="0"/>
            </w:tcBorders>
            <w:tcW w:w="5014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Плательщик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7"/>
            <w:tcW w:w="3969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304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БИК</w:t>
            </w:r>
            <w:r/>
          </w:p>
        </w:tc>
        <w:tc>
          <w:tcPr>
            <w:gridSpan w:val="7"/>
            <w:tcW w:w="3969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ххххххххх</w:t>
            </w:r>
            <w:r/>
          </w:p>
        </w:tc>
      </w:tr>
      <w:tr>
        <w:trPr>
          <w:cantSplit w:val="false"/>
          <w:trHeight w:val="348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Сч. №</w:t>
            </w:r>
            <w:r/>
          </w:p>
        </w:tc>
        <w:tc>
          <w:tcPr>
            <w:gridSpan w:val="7"/>
            <w:tcBorders>
              <w:bottom w:val="single" w:color="000000" w:sz="4" w:space="0"/>
            </w:tcBorders>
            <w:tcW w:w="3969" w:type="nil"/>
            <w:vAlign w:val="center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sz w:val="22"/>
                <w:szCs w:val="22"/>
              </w:rPr>
              <w:t xml:space="preserve">                    </w:t>
            </w:r>
            <w:r/>
          </w:p>
        </w:tc>
      </w:tr>
      <w:tr>
        <w:trPr>
          <w:cantSplit w:val="false"/>
          <w:trHeight w:val="232"/>
        </w:trPr>
        <w:tc>
          <w:tcPr>
            <w:gridSpan w:val="5"/>
            <w:tcBorders>
              <w:right w:val="single" w:color="000000" w:sz="4" w:space="0"/>
              <w:bottom w:val="single" w:color="000000" w:sz="4" w:space="0"/>
            </w:tcBorders>
            <w:tcW w:w="5014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Банк плательщика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7"/>
            <w:tcBorders>
              <w:bottom w:val="single" w:color="000000" w:sz="4" w:space="0"/>
            </w:tcBorders>
            <w:tcW w:w="3969" w:type="nil"/>
            <w:vAlign w:val="center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333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Отделение </w:t>
            </w:r>
            <w:r>
              <w:rPr>
                <w:sz w:val="22"/>
                <w:szCs w:val="22"/>
              </w:rPr>
              <w:t xml:space="preserve">Смоленск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БИК</w:t>
            </w:r>
            <w:r/>
          </w:p>
        </w:tc>
        <w:tc>
          <w:tcPr>
            <w:gridSpan w:val="7"/>
            <w:tcBorders>
              <w:top w:val="single" w:color="000000" w:sz="4" w:space="0"/>
            </w:tcBorders>
            <w:tcW w:w="3969" w:type="nil"/>
            <w:vAlign w:val="center"/>
            <w:textDirection w:val="lrTb"/>
            <w:noWrap w:val="false"/>
          </w:tcPr>
          <w:p>
            <w:pPr>
              <w:pStyle w:val="598"/>
              <w:ind w:left="0" w:right="0" w:firstLine="0"/>
              <w:jc w:val="left"/>
              <w:spacing w:lineRule="auto" w:line="360"/>
            </w:pPr>
            <w:r>
              <w:rPr>
                <w:color w:val="000000"/>
                <w:sz w:val="24"/>
                <w:szCs w:val="28"/>
              </w:rPr>
              <w:t xml:space="preserve">016614901</w:t>
            </w:r>
            <w:r/>
          </w:p>
        </w:tc>
      </w:tr>
      <w:tr>
        <w:trPr>
          <w:cantSplit w:val="false"/>
          <w:trHeight w:val="362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Сч. №</w:t>
            </w:r>
            <w:r/>
          </w:p>
        </w:tc>
        <w:tc>
          <w:tcPr>
            <w:gridSpan w:val="7"/>
            <w:tcW w:w="3969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rFonts w:eastAsia="Times New Roman"/>
                <w:sz w:val="22"/>
                <w:szCs w:val="22"/>
              </w:rPr>
              <w:t xml:space="preserve">                    </w:t>
            </w:r>
            <w:r/>
          </w:p>
        </w:tc>
      </w:tr>
      <w:tr>
        <w:trPr>
          <w:cantSplit w:val="false"/>
          <w:trHeight w:val="232"/>
        </w:trPr>
        <w:tc>
          <w:tcPr>
            <w:gridSpan w:val="5"/>
            <w:tcBorders>
              <w:right w:val="single" w:color="000000" w:sz="4" w:space="0"/>
              <w:bottom w:val="single" w:color="000000" w:sz="4" w:space="0"/>
            </w:tcBorders>
            <w:tcW w:w="5014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Банк получателя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7"/>
            <w:tcW w:w="3969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30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2586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ИНН     </w:t>
            </w:r>
            <w:r>
              <w:rPr>
                <w:sz w:val="22"/>
                <w:szCs w:val="22"/>
              </w:rPr>
              <w:t xml:space="preserve">6730053285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8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КПП      </w:t>
            </w:r>
            <w:r>
              <w:rPr>
                <w:sz w:val="22"/>
                <w:szCs w:val="22"/>
              </w:rPr>
              <w:t xml:space="preserve">673001001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Сч. №</w:t>
            </w:r>
            <w:r/>
          </w:p>
        </w:tc>
        <w:tc>
          <w:tcPr>
            <w:gridSpan w:val="7"/>
            <w:tcBorders>
              <w:left w:val="single" w:color="000000" w:sz="4" w:space="0"/>
              <w:bottom w:val="single" w:color="000000" w:sz="4" w:space="0"/>
            </w:tcBorders>
            <w:tcW w:w="3969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  <w:ind w:left="0" w:right="0" w:firstLine="0"/>
              <w:jc w:val="left"/>
              <w:spacing w:lineRule="auto" w:line="360"/>
            </w:pPr>
            <w:r>
              <w:rPr>
                <w:color w:val="000000"/>
                <w:sz w:val="24"/>
                <w:szCs w:val="28"/>
                <w:lang w:val="en-US"/>
              </w:rPr>
              <w:t xml:space="preserve">40102810445370000055</w:t>
            </w:r>
            <w:r/>
          </w:p>
        </w:tc>
      </w:tr>
      <w:tr>
        <w:trPr>
          <w:cantSplit w:val="false"/>
          <w:trHeight w:val="522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УФК по </w:t>
            </w:r>
            <w:r>
              <w:rPr>
                <w:sz w:val="22"/>
                <w:szCs w:val="22"/>
                <w:lang w:val="ru-RU"/>
              </w:rPr>
              <w:t xml:space="preserve">Смоленской</w:t>
            </w:r>
            <w:r>
              <w:rPr>
                <w:sz w:val="22"/>
                <w:szCs w:val="22"/>
              </w:rPr>
              <w:t xml:space="preserve"> области (Управление Роскомнадзора по </w:t>
            </w:r>
            <w:r>
              <w:rPr>
                <w:sz w:val="22"/>
                <w:szCs w:val="22"/>
              </w:rPr>
              <w:t xml:space="preserve">Смоленской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области)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7"/>
            <w:tcBorders>
              <w:left w:val="single" w:color="000000" w:sz="4" w:space="0"/>
              <w:bottom w:val="single" w:color="000000" w:sz="4" w:space="0"/>
            </w:tcBorders>
            <w:tcW w:w="3969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290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Вид оп.</w:t>
            </w:r>
            <w:r/>
          </w:p>
        </w:tc>
        <w:tc>
          <w:tcPr>
            <w:gridSpan w:val="2"/>
            <w:tcBorders>
              <w:top w:val="single" w:color="000000" w:sz="4" w:space="0"/>
              <w:right w:val="single" w:color="000000" w:sz="4" w:space="0"/>
            </w:tcBorders>
            <w:tcW w:w="551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01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789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Срок плат.</w:t>
            </w:r>
            <w:r/>
          </w:p>
        </w:tc>
        <w:tc>
          <w:tcPr>
            <w:gridSpan w:val="4"/>
            <w:tcBorders>
              <w:top w:val="single" w:color="000000" w:sz="4" w:space="0"/>
            </w:tcBorders>
            <w:tcW w:w="2629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 w:val="false"/>
          <w:trHeight w:val="275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Наз. пл.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551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789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Очер. плат.</w:t>
            </w:r>
            <w:r/>
          </w:p>
        </w:tc>
        <w:tc>
          <w:tcPr>
            <w:gridSpan w:val="4"/>
            <w:tcW w:w="2629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</w:tr>
      <w:tr>
        <w:trPr>
          <w:cantSplit w:val="false"/>
          <w:trHeight w:val="333"/>
        </w:trPr>
        <w:tc>
          <w:tcPr>
            <w:gridSpan w:val="5"/>
            <w:tcBorders>
              <w:top w:val="single" w:color="000000" w:sz="4" w:space="0"/>
              <w:right w:val="single" w:color="000000" w:sz="4" w:space="0"/>
            </w:tcBorders>
            <w:tcW w:w="5014" w:type="nil"/>
            <w:vAlign w:val="top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1020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Код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51" w:type="nil"/>
            <w:vAlign w:val="bottom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789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Рез. поле</w:t>
            </w:r>
            <w:r/>
          </w:p>
        </w:tc>
        <w:tc>
          <w:tcPr>
            <w:gridSpan w:val="4"/>
            <w:tcBorders>
              <w:left w:val="single" w:color="000000" w:sz="4" w:space="0"/>
            </w:tcBorders>
            <w:tcW w:w="2629" w:type="nil"/>
            <w:vAlign w:val="bottom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 w:val="false"/>
          <w:trHeight w:val="232"/>
        </w:trPr>
        <w:tc>
          <w:tcPr>
            <w:gridSpan w:val="5"/>
            <w:tcBorders>
              <w:right w:val="single" w:color="000000" w:sz="4" w:space="0"/>
              <w:bottom w:val="single" w:color="000000" w:sz="4" w:space="0"/>
            </w:tcBorders>
            <w:tcW w:w="5014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Получатель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1020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51" w:type="nil"/>
            <w:vAlign w:val="bottom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789" w:type="nil"/>
            <w:vAlign w:val="center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gridSpan w:val="4"/>
            <w:tcBorders>
              <w:left w:val="single" w:color="000000" w:sz="4" w:space="0"/>
            </w:tcBorders>
            <w:tcW w:w="2629" w:type="nil"/>
            <w:vAlign w:val="bottom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319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7" w:type="nil"/>
            <w:vAlign w:val="bottom"/>
            <w:textDirection w:val="lrTb"/>
            <w:noWrap w:val="false"/>
          </w:tcPr>
          <w:p>
            <w:pPr>
              <w:pStyle w:val="598"/>
              <w:ind w:left="0" w:right="0" w:firstLine="0"/>
              <w:jc w:val="left"/>
              <w:spacing w:lineRule="auto" w:line="360" w:after="0" w:before="57"/>
            </w:pPr>
            <w:r>
              <w:rPr>
                <w:rFonts w:ascii="Ubuntu" w:hAnsi="Ubuntu"/>
                <w:b w:val="false"/>
                <w:bCs w:val="false"/>
                <w:sz w:val="18"/>
                <w:szCs w:val="22"/>
              </w:rPr>
              <w:t xml:space="preserve">09610807130011000110 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220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66701000</w:t>
            </w:r>
            <w:r/>
          </w:p>
        </w:tc>
        <w:tc>
          <w:tcPr>
            <w:tcBorders>
              <w:bottom w:val="single" w:color="000000" w:sz="4" w:space="0"/>
            </w:tcBorders>
            <w:tcW w:w="1127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2"/>
            <w:tcBorders>
              <w:right w:val="single" w:color="000000" w:sz="4" w:space="0"/>
              <w:bottom w:val="single" w:color="000000" w:sz="4" w:space="0"/>
            </w:tcBorders>
            <w:tcW w:w="551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gridSpan w:val="4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7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921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>
          <w:cantSplit w:val="false"/>
          <w:trHeight w:val="876"/>
        </w:trPr>
        <w:tc>
          <w:tcPr>
            <w:gridSpan w:val="14"/>
            <w:tcBorders>
              <w:bottom w:val="single" w:color="000000" w:sz="4" w:space="0"/>
            </w:tcBorders>
            <w:tcW w:w="10003" w:type="nil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Государственная пошлина за регистрацию / внесение изменений в запись о регистрации СМИ </w:t>
            </w:r>
            <w:r/>
          </w:p>
          <w:p>
            <w:pPr>
              <w:pStyle w:val="598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(указать форму распространения и название СМИ) </w:t>
            </w:r>
            <w:r/>
          </w:p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598"/>
            </w:pPr>
            <w:r>
              <w:rPr>
                <w:sz w:val="22"/>
                <w:szCs w:val="22"/>
              </w:rPr>
              <w:t xml:space="preserve">Назначение платежа</w:t>
            </w:r>
            <w:r/>
          </w:p>
        </w:tc>
      </w:tr>
      <w:tr>
        <w:trPr>
          <w:cantSplit w:val="false"/>
          <w:trHeight w:val="246"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86" w:type="nil"/>
            <w:vAlign w:val="center"/>
            <w:vMerge w:val="restart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М.П.</w:t>
            </w:r>
            <w:r/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48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Подписи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5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261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Отметки банка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2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false"/>
          <w:trHeight w:val="638"/>
        </w:trPr>
        <w:tc>
          <w:tcPr>
            <w:gridSpan w:val="2"/>
            <w:tcW w:w="2586" w:type="nil"/>
            <w:vAlign w:val="center"/>
            <w:vMerge w:val="continue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3448" w:type="nil"/>
            <w:vAlign w:val="bottom"/>
            <w:textDirection w:val="lrTb"/>
            <w:noWrap w:val="false"/>
          </w:tcPr>
          <w:p>
            <w:pPr>
              <w:pStyle w:val="598"/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5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89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6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921" w:type="nil"/>
            <w:vAlign w:val="bottom"/>
            <w:textDirection w:val="lrTb"/>
            <w:noWrap w:val="false"/>
          </w:tcPr>
          <w:p>
            <w:pPr>
              <w:pStyle w:val="5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606030504020204"/>
  </w:font>
  <w:font w:name="Tahoma">
    <w:panose1 w:val="020B0604030504040204"/>
  </w:font>
  <w:font w:name="noto sans cjk sc">
    <w:panose1 w:val="020B0502040504020204"/>
  </w:font>
  <w:font w:name="Liberation Sans">
    <w:panose1 w:val="020B0604020202020204"/>
  </w:font>
  <w:font w:name="SimSun">
    <w:panose1 w:val="0200060004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table" w:styleId="5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98" w:default="1">
    <w:name w:val="Normal"/>
    <w:next w:val="598"/>
    <w:rPr>
      <w:rFonts w:ascii="Times New Roman" w:hAnsi="Times New Roman" w:eastAsia="SimSun"/>
      <w:color w:val="auto"/>
      <w:sz w:val="24"/>
      <w:szCs w:val="24"/>
      <w:lang w:val="ru-RU" w:bidi="ar-SA" w:eastAsia="ru-RU"/>
    </w:rPr>
    <w:pPr>
      <w:widowControl/>
    </w:pPr>
  </w:style>
  <w:style w:type="character" w:styleId="599">
    <w:name w:val="Основной шрифт абзаца"/>
    <w:next w:val="599"/>
  </w:style>
  <w:style w:type="character" w:styleId="600">
    <w:name w:val="Выделение жирным"/>
    <w:next w:val="600"/>
    <w:rPr>
      <w:b/>
      <w:bCs/>
    </w:rPr>
  </w:style>
  <w:style w:type="paragraph" w:styleId="601">
    <w:name w:val="Заголовок"/>
    <w:basedOn w:val="598"/>
    <w:next w:val="602"/>
    <w:link w:val="598"/>
    <w:rPr>
      <w:rFonts w:ascii="Liberation Sans" w:hAnsi="Liberation Sans" w:eastAsia="Noto Sans CJK SC"/>
      <w:sz w:val="28"/>
      <w:szCs w:val="28"/>
    </w:rPr>
    <w:pPr>
      <w:keepNext/>
      <w:spacing w:after="120" w:before="240"/>
    </w:pPr>
  </w:style>
  <w:style w:type="paragraph" w:styleId="602">
    <w:name w:val="Основной текст"/>
    <w:basedOn w:val="598"/>
    <w:next w:val="602"/>
    <w:link w:val="598"/>
    <w:pPr>
      <w:spacing w:lineRule="auto" w:line="276" w:after="140" w:before="0"/>
    </w:pPr>
  </w:style>
  <w:style w:type="paragraph" w:styleId="603">
    <w:name w:val="Список"/>
    <w:basedOn w:val="602"/>
    <w:next w:val="603"/>
    <w:link w:val="598"/>
  </w:style>
  <w:style w:type="paragraph" w:styleId="604">
    <w:name w:val="Название"/>
    <w:basedOn w:val="598"/>
    <w:next w:val="604"/>
    <w:link w:val="598"/>
    <w:rPr>
      <w:i/>
      <w:iCs/>
      <w:sz w:val="24"/>
      <w:szCs w:val="24"/>
    </w:rPr>
    <w:pPr>
      <w:spacing w:after="120" w:before="120"/>
      <w:suppressLineNumbers/>
    </w:pPr>
  </w:style>
  <w:style w:type="paragraph" w:styleId="605">
    <w:name w:val="Указатель"/>
    <w:basedOn w:val="598"/>
    <w:next w:val="605"/>
    <w:link w:val="598"/>
    <w:pPr>
      <w:suppressLineNumbers/>
    </w:pPr>
  </w:style>
  <w:style w:type="paragraph" w:styleId="606">
    <w:name w:val="Текст выноски"/>
    <w:basedOn w:val="598"/>
    <w:next w:val="606"/>
    <w:link w:val="598"/>
    <w:rPr>
      <w:rFonts w:ascii="Tahoma" w:hAnsi="Tahoma"/>
      <w:sz w:val="16"/>
      <w:szCs w:val="16"/>
    </w:rPr>
  </w:style>
  <w:style w:type="paragraph" w:styleId="607">
    <w:name w:val="Содержимое таблицы"/>
    <w:basedOn w:val="598"/>
    <w:next w:val="607"/>
    <w:link w:val="598"/>
    <w:pPr>
      <w:widowControl w:val="off"/>
      <w:suppressLineNumbers/>
    </w:pPr>
  </w:style>
  <w:style w:type="paragraph" w:styleId="608">
    <w:name w:val="Заголовок таблицы"/>
    <w:basedOn w:val="607"/>
    <w:next w:val="608"/>
    <w:rPr>
      <w:b/>
      <w:bCs/>
    </w:rPr>
    <w:pPr>
      <w:jc w:val="center"/>
      <w:suppressLineNumbers/>
    </w:pPr>
  </w:style>
  <w:style w:type="character" w:styleId="2193" w:default="1">
    <w:name w:val="Default Paragraph Font"/>
    <w:uiPriority w:val="1"/>
    <w:semiHidden/>
    <w:unhideWhenUsed/>
  </w:style>
  <w:style w:type="numbering" w:styleId="219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2021-06-29T09:46:07Z</dcterms:modified>
</cp:coreProperties>
</file>